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1D0" w:rsidRDefault="009141D0" w:rsidP="003568C2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141D0" w:rsidRDefault="009141D0" w:rsidP="003568C2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141D0" w:rsidRDefault="009141D0" w:rsidP="003568C2">
      <w:pPr>
        <w:spacing w:after="0" w:line="276" w:lineRule="auto"/>
        <w:jc w:val="right"/>
        <w:rPr>
          <w:rFonts w:ascii="Times New Roman" w:hAnsi="Times New Roman" w:cs="Times New Roman"/>
        </w:rPr>
      </w:pPr>
    </w:p>
    <w:p w:rsidR="009141D0" w:rsidRDefault="009141D0" w:rsidP="003568C2">
      <w:pPr>
        <w:spacing w:after="0" w:line="276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3568C2">
          <w:pPr>
            <w:spacing w:after="0" w:line="276" w:lineRule="auto"/>
            <w:jc w:val="right"/>
            <w:rPr>
              <w:rFonts w:ascii="Times New Roman" w:hAnsi="Times New Roman" w:cs="Times New Roman"/>
            </w:rPr>
          </w:pPr>
        </w:p>
        <w:p w:rsidR="00334165" w:rsidRPr="00A204BB" w:rsidRDefault="00334165" w:rsidP="003568C2">
          <w:pPr>
            <w:spacing w:after="0" w:line="276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D37DEA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Pr="00A204BB" w:rsidRDefault="000F0FC3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</w:t>
          </w:r>
          <w:r w:rsidR="00F11621">
            <w:rPr>
              <w:rFonts w:ascii="Times New Roman" w:eastAsia="Arial Unicode MS" w:hAnsi="Times New Roman" w:cs="Times New Roman"/>
              <w:sz w:val="56"/>
              <w:szCs w:val="56"/>
            </w:rPr>
            <w:t>ХЛЕБОПЕЧЕНИЕ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>»</w:t>
          </w:r>
        </w:p>
        <w:p w:rsidR="009B18A2" w:rsidRDefault="009A6050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 w:rsidRPr="009A6050">
            <w:rPr>
              <w:rFonts w:ascii="Times New Roman" w:eastAsia="Arial Unicode MS" w:hAnsi="Times New Roman" w:cs="Times New Roman"/>
              <w:sz w:val="56"/>
              <w:szCs w:val="56"/>
            </w:rPr>
            <w:t>Кемеровская область</w:t>
          </w:r>
          <w:r>
            <w:rPr>
              <w:rFonts w:ascii="Times New Roman" w:eastAsia="Arial Unicode MS" w:hAnsi="Times New Roman" w:cs="Times New Roman"/>
              <w:sz w:val="56"/>
              <w:szCs w:val="56"/>
            </w:rPr>
            <w:t xml:space="preserve"> </w:t>
          </w:r>
          <w:r w:rsidRPr="009A6050">
            <w:rPr>
              <w:rFonts w:ascii="Times New Roman" w:eastAsia="Arial Unicode MS" w:hAnsi="Times New Roman" w:cs="Times New Roman"/>
              <w:sz w:val="56"/>
              <w:szCs w:val="56"/>
            </w:rPr>
            <w:t>(Кузбасс)</w:t>
          </w:r>
        </w:p>
        <w:p w:rsidR="006430DD" w:rsidRPr="009A6050" w:rsidRDefault="006430DD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Отборочный чемпионат</w:t>
          </w:r>
        </w:p>
        <w:p w:rsidR="009B18A2" w:rsidRPr="009A6050" w:rsidRDefault="009B18A2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</w:p>
        <w:p w:rsidR="009B18A2" w:rsidRDefault="009B18A2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20F8D" w:rsidRDefault="00D20F8D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20F8D" w:rsidRDefault="00D20F8D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D20F8D" w:rsidRDefault="00D20F8D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B1064" w:rsidRDefault="007B1064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7B1064" w:rsidRDefault="007B1064" w:rsidP="003568C2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CD1E19" w:rsidP="006430DD">
          <w:pPr>
            <w:spacing w:after="0" w:line="276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597E88" w:rsidRDefault="009B18A2" w:rsidP="00D20F8D">
      <w:pPr>
        <w:spacing w:after="0" w:line="276" w:lineRule="auto"/>
        <w:jc w:val="center"/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lang w:bidi="en-US"/>
        </w:rPr>
        <w:t>20</w:t>
      </w:r>
      <w:r w:rsidR="00597E88">
        <w:rPr>
          <w:rFonts w:ascii="Times New Roman" w:hAnsi="Times New Roman" w:cs="Times New Roman"/>
          <w:lang w:bidi="en-US"/>
        </w:rPr>
        <w:t>23</w:t>
      </w:r>
      <w:r>
        <w:rPr>
          <w:rFonts w:ascii="Times New Roman" w:hAnsi="Times New Roman" w:cs="Times New Roman"/>
          <w:lang w:bidi="en-US"/>
        </w:rPr>
        <w:t xml:space="preserve"> г.</w:t>
      </w:r>
      <w:r w:rsidR="00597E88"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:rsidR="00DE39D8" w:rsidRDefault="009B18A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B14EC3" w:rsidRPr="00A204BB" w:rsidRDefault="00B14EC3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343EF0" w:rsidRPr="00343EF0" w:rsidRDefault="00213EC8">
      <w:pPr>
        <w:pStyle w:val="11"/>
        <w:rPr>
          <w:rFonts w:ascii="Times New Roman" w:eastAsiaTheme="minorEastAsia" w:hAnsi="Times New Roman"/>
          <w:bCs w:val="0"/>
          <w:noProof/>
          <w:sz w:val="28"/>
          <w:lang w:val="ru-RU" w:eastAsia="ru-RU"/>
        </w:rPr>
      </w:pPr>
      <w:r w:rsidRPr="00C2335A">
        <w:rPr>
          <w:rStyle w:val="ae"/>
          <w:rFonts w:ascii="Times New Roman" w:hAnsi="Times New Roman"/>
          <w:bCs w:val="0"/>
          <w:noProof/>
          <w:szCs w:val="24"/>
        </w:rPr>
        <w:fldChar w:fldCharType="begin"/>
      </w:r>
      <w:r w:rsidR="0029547E" w:rsidRPr="00C2335A">
        <w:rPr>
          <w:rStyle w:val="ae"/>
          <w:rFonts w:ascii="Times New Roman" w:hAnsi="Times New Roman"/>
          <w:bCs w:val="0"/>
          <w:noProof/>
          <w:szCs w:val="24"/>
        </w:rPr>
        <w:instrText xml:space="preserve"> TOC \o "1-2" \h \z \u </w:instrText>
      </w:r>
      <w:r w:rsidRPr="00C2335A">
        <w:rPr>
          <w:rStyle w:val="ae"/>
          <w:rFonts w:ascii="Times New Roman" w:hAnsi="Times New Roman"/>
          <w:bCs w:val="0"/>
          <w:noProof/>
          <w:szCs w:val="24"/>
        </w:rPr>
        <w:fldChar w:fldCharType="separate"/>
      </w:r>
      <w:hyperlink w:anchor="_Toc126658286" w:history="1">
        <w:r w:rsidR="00343EF0" w:rsidRPr="00343EF0">
          <w:rPr>
            <w:rStyle w:val="ae"/>
            <w:rFonts w:ascii="Times New Roman" w:hAnsi="Times New Roman"/>
            <w:noProof/>
            <w:sz w:val="28"/>
          </w:rPr>
          <w:t>1. ОСНОВНЫЕ ТРЕБОВАНИЯ КОМПЕТЕНЦИИ</w:t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ab/>
        </w:r>
        <w:r w:rsidRPr="00343EF0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instrText xml:space="preserve"> PAGEREF _Toc126658286 \h </w:instrText>
        </w:r>
        <w:r w:rsidRPr="00343EF0">
          <w:rPr>
            <w:rFonts w:ascii="Times New Roman" w:hAnsi="Times New Roman"/>
            <w:noProof/>
            <w:webHidden/>
            <w:sz w:val="28"/>
          </w:rPr>
        </w:r>
        <w:r w:rsidRPr="00343EF0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343EF0" w:rsidRPr="00343EF0">
          <w:rPr>
            <w:rFonts w:ascii="Times New Roman" w:hAnsi="Times New Roman"/>
            <w:noProof/>
            <w:webHidden/>
            <w:sz w:val="28"/>
          </w:rPr>
          <w:t>3</w:t>
        </w:r>
        <w:r w:rsidRPr="00343EF0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87" w:history="1">
        <w:r w:rsidR="00343EF0" w:rsidRPr="00343EF0">
          <w:rPr>
            <w:rStyle w:val="ae"/>
            <w:noProof/>
            <w:szCs w:val="28"/>
          </w:rPr>
          <w:t>1.1. ОБЩИЕ СВЕДЕНИЯ О ТРЕБОВАНИЯХ КОМПЕТЕНЦИИ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_Toc126658287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3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88" w:history="1">
        <w:r w:rsidR="00343EF0" w:rsidRPr="00343EF0">
          <w:rPr>
            <w:rStyle w:val="ae"/>
            <w:noProof/>
            <w:szCs w:val="28"/>
          </w:rPr>
          <w:t>1.2. ПЕРЕЧЕНЬ ПРОФЕССИОНАЛЬНЫХ ЗАДАЧ СПЕЦИАЛИСТА ПО КОМПЕТЕНЦИИ «ХЛЕБОПЕЧЕНИЕ»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_Toc126658288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3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89" w:history="1">
        <w:r w:rsidR="00343EF0" w:rsidRPr="00343EF0">
          <w:rPr>
            <w:rStyle w:val="ae"/>
            <w:noProof/>
            <w:szCs w:val="28"/>
          </w:rPr>
          <w:t>1.3. ТРЕБОВАНИЯ К СХЕМЕ ОЦЕНКИ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_Toc126658289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7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1" w:history="1">
        <w:r w:rsidR="00343EF0" w:rsidRPr="00343EF0">
          <w:rPr>
            <w:rStyle w:val="ae"/>
            <w:noProof/>
            <w:szCs w:val="28"/>
          </w:rPr>
          <w:t>1.5. КОНКУРСНОЕ ЗАДАНИЕ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_Toc126658291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9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2" w:history="1">
        <w:r w:rsidR="00343EF0" w:rsidRPr="00343EF0">
          <w:rPr>
            <w:rStyle w:val="ae"/>
            <w:noProof/>
            <w:szCs w:val="28"/>
          </w:rPr>
          <w:t>1.5.1. Разработка/выбор конкурсного задания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_Toc126658292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9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3" w:history="1">
        <w:r w:rsidR="00343EF0" w:rsidRPr="00343EF0">
          <w:rPr>
            <w:rStyle w:val="ae"/>
            <w:noProof/>
            <w:szCs w:val="28"/>
          </w:rPr>
          <w:t>1.5.2. Структура модулей конкурсного задания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_Toc126658293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10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4" w:history="1">
        <w:r w:rsidR="00343EF0" w:rsidRPr="00343EF0">
          <w:rPr>
            <w:rStyle w:val="ae"/>
            <w:iCs/>
            <w:noProof/>
            <w:szCs w:val="28"/>
          </w:rPr>
          <w:t>2. СПЕЦИАЛЬНЫЕ ПРАВИЛА КОМПЕТЕНЦИИ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_Toc126658294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15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5" w:history="1">
        <w:r w:rsidR="00343EF0" w:rsidRPr="00343EF0">
          <w:rPr>
            <w:rStyle w:val="ae"/>
            <w:noProof/>
            <w:szCs w:val="28"/>
          </w:rPr>
          <w:t xml:space="preserve">2.1. </w:t>
        </w:r>
        <w:r w:rsidR="00343EF0" w:rsidRPr="00343EF0">
          <w:rPr>
            <w:rStyle w:val="ae"/>
            <w:bCs/>
            <w:iCs/>
            <w:noProof/>
            <w:szCs w:val="28"/>
          </w:rPr>
          <w:t>Личный инструмент конкурсанта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_Toc126658295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15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343EF0" w:rsidRDefault="00CD1E19">
      <w:pPr>
        <w:pStyle w:val="25"/>
        <w:rPr>
          <w:rFonts w:eastAsiaTheme="minorEastAsia"/>
          <w:noProof/>
          <w:szCs w:val="28"/>
        </w:rPr>
      </w:pPr>
      <w:hyperlink w:anchor="_Toc126658296" w:history="1">
        <w:r w:rsidR="00343EF0" w:rsidRPr="00343EF0">
          <w:rPr>
            <w:rStyle w:val="ae"/>
            <w:noProof/>
            <w:szCs w:val="28"/>
          </w:rPr>
          <w:t>2.2.Материалы, оборудование и инструменты, запрещенные на площадке</w:t>
        </w:r>
        <w:r w:rsidR="00343EF0" w:rsidRPr="00343EF0">
          <w:rPr>
            <w:noProof/>
            <w:webHidden/>
            <w:szCs w:val="28"/>
          </w:rPr>
          <w:tab/>
        </w:r>
        <w:r w:rsidR="00213EC8" w:rsidRPr="00343EF0">
          <w:rPr>
            <w:noProof/>
            <w:webHidden/>
            <w:szCs w:val="28"/>
          </w:rPr>
          <w:fldChar w:fldCharType="begin"/>
        </w:r>
        <w:r w:rsidR="00343EF0" w:rsidRPr="00343EF0">
          <w:rPr>
            <w:noProof/>
            <w:webHidden/>
            <w:szCs w:val="28"/>
          </w:rPr>
          <w:instrText xml:space="preserve"> PAGEREF _Toc126658296 \h </w:instrText>
        </w:r>
        <w:r w:rsidR="00213EC8" w:rsidRPr="00343EF0">
          <w:rPr>
            <w:noProof/>
            <w:webHidden/>
            <w:szCs w:val="28"/>
          </w:rPr>
        </w:r>
        <w:r w:rsidR="00213EC8" w:rsidRPr="00343EF0">
          <w:rPr>
            <w:noProof/>
            <w:webHidden/>
            <w:szCs w:val="28"/>
          </w:rPr>
          <w:fldChar w:fldCharType="separate"/>
        </w:r>
        <w:r w:rsidR="00343EF0" w:rsidRPr="00343EF0">
          <w:rPr>
            <w:noProof/>
            <w:webHidden/>
            <w:szCs w:val="28"/>
          </w:rPr>
          <w:t>15</w:t>
        </w:r>
        <w:r w:rsidR="00213EC8" w:rsidRPr="00343EF0">
          <w:rPr>
            <w:noProof/>
            <w:webHidden/>
            <w:szCs w:val="28"/>
          </w:rPr>
          <w:fldChar w:fldCharType="end"/>
        </w:r>
      </w:hyperlink>
    </w:p>
    <w:p w:rsidR="00343EF0" w:rsidRPr="00055F95" w:rsidRDefault="00343EF0">
      <w:pPr>
        <w:pStyle w:val="11"/>
        <w:rPr>
          <w:rFonts w:asciiTheme="minorHAnsi" w:eastAsiaTheme="minorEastAsia" w:hAnsiTheme="minorHAnsi" w:cstheme="minorBidi"/>
          <w:bCs w:val="0"/>
          <w:noProof/>
          <w:sz w:val="22"/>
          <w:szCs w:val="22"/>
          <w:lang w:val="ru-RU" w:eastAsia="ru-RU"/>
        </w:rPr>
      </w:pPr>
    </w:p>
    <w:p w:rsidR="00AA2B8A" w:rsidRPr="00A204BB" w:rsidRDefault="00213EC8" w:rsidP="003568C2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C2335A">
        <w:rPr>
          <w:rStyle w:val="ae"/>
          <w:rFonts w:ascii="Times New Roman" w:hAnsi="Times New Roman"/>
          <w:noProof/>
          <w:sz w:val="24"/>
        </w:rPr>
        <w:fldChar w:fldCharType="end"/>
      </w:r>
    </w:p>
    <w:p w:rsidR="00E70B70" w:rsidRDefault="00E70B70">
      <w:pPr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>
        <w:rPr>
          <w:rFonts w:ascii="Times New Roman" w:hAnsi="Times New Roman"/>
          <w:bCs/>
          <w:sz w:val="24"/>
          <w:szCs w:val="20"/>
          <w:lang w:eastAsia="ru-RU"/>
        </w:rPr>
        <w:br w:type="page"/>
      </w:r>
    </w:p>
    <w:p w:rsidR="00A204BB" w:rsidRDefault="00D37DEA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lastRenderedPageBreak/>
        <w:t>ИСПОЛЬЗУЕМЫЕ СОКРАЩЕНИЯ</w:t>
      </w:r>
    </w:p>
    <w:p w:rsidR="00F50AC5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1. </w:t>
      </w:r>
      <w:proofErr w:type="gramStart"/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КЗ</w:t>
      </w:r>
      <w:proofErr w:type="gramEnd"/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конкурсное задание;</w:t>
      </w:r>
    </w:p>
    <w:p w:rsidR="00F50AC5" w:rsidRPr="009B18A2" w:rsidRDefault="00F50AC5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2.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ИЛ</w:t>
      </w: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инфраструктурный лист;</w:t>
      </w:r>
    </w:p>
    <w:p w:rsidR="00FB3492" w:rsidRPr="009B18A2" w:rsidRDefault="00FB3492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9B18A2">
        <w:rPr>
          <w:rFonts w:ascii="Times New Roman" w:hAnsi="Times New Roman"/>
          <w:bCs/>
          <w:i/>
          <w:sz w:val="28"/>
          <w:szCs w:val="28"/>
          <w:lang w:val="ru-RU" w:eastAsia="ru-RU"/>
        </w:rPr>
        <w:t>3</w:t>
      </w:r>
      <w:r w:rsidR="00E70B70">
        <w:rPr>
          <w:rFonts w:ascii="Times New Roman" w:hAnsi="Times New Roman"/>
          <w:bCs/>
          <w:i/>
          <w:sz w:val="28"/>
          <w:szCs w:val="28"/>
          <w:lang w:val="ru-RU" w:eastAsia="ru-RU"/>
        </w:rPr>
        <w:t>. ПЗ – план застройки;</w:t>
      </w:r>
    </w:p>
    <w:p w:rsidR="00FB3492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>4. ТК – требования компетенции;</w:t>
      </w:r>
    </w:p>
    <w:p w:rsidR="00E70B70" w:rsidRPr="00E70B70" w:rsidRDefault="00E70B70" w:rsidP="003568C2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5. </w:t>
      </w:r>
      <w:r w:rsidR="00D20F8D">
        <w:rPr>
          <w:rFonts w:ascii="Times New Roman" w:hAnsi="Times New Roman"/>
          <w:bCs/>
          <w:i/>
          <w:sz w:val="28"/>
          <w:szCs w:val="28"/>
          <w:lang w:val="ru-RU" w:eastAsia="ru-RU"/>
        </w:rPr>
        <w:t>МКИ – мучные кондитерские изделия</w:t>
      </w:r>
    </w:p>
    <w:p w:rsidR="00C17B01" w:rsidRPr="00FB3492" w:rsidRDefault="00C17B01" w:rsidP="003568C2">
      <w:pPr>
        <w:pStyle w:val="bullet"/>
        <w:numPr>
          <w:ilvl w:val="0"/>
          <w:numId w:val="0"/>
        </w:numPr>
        <w:spacing w:line="276" w:lineRule="auto"/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956DC0" w:rsidP="003568C2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bookmarkStart w:id="1" w:name="_GoBack"/>
      <w:r>
        <w:rPr>
          <w:rFonts w:ascii="Times New Roman" w:hAnsi="Times New Roman" w:cs="Times New Roman"/>
          <w:b/>
          <w:bCs/>
        </w:rPr>
        <w:t>Списки сырья просим предоставить до 13.03.</w:t>
      </w:r>
      <w:bookmarkEnd w:id="1"/>
      <w:r w:rsidR="00DE39D8"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1464E4" w:rsidRDefault="00D37DEA" w:rsidP="003568C2">
      <w:pPr>
        <w:pStyle w:val="-1"/>
        <w:spacing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2" w:name="_Toc126658286"/>
      <w:r w:rsidRPr="001464E4"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1464E4">
        <w:rPr>
          <w:rFonts w:ascii="Times New Roman" w:hAnsi="Times New Roman"/>
          <w:color w:val="auto"/>
          <w:sz w:val="28"/>
          <w:szCs w:val="28"/>
        </w:rPr>
        <w:t xml:space="preserve">. </w:t>
      </w:r>
      <w:r w:rsidRPr="001464E4"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E0407E" w:rsidRPr="001464E4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2"/>
    </w:p>
    <w:p w:rsidR="00DE39D8" w:rsidRPr="001464E4" w:rsidRDefault="00D37DEA" w:rsidP="003568C2">
      <w:pPr>
        <w:pStyle w:val="-2"/>
        <w:spacing w:before="0" w:after="0" w:line="276" w:lineRule="auto"/>
        <w:ind w:firstLine="709"/>
        <w:jc w:val="both"/>
        <w:rPr>
          <w:szCs w:val="28"/>
        </w:rPr>
      </w:pPr>
      <w:bookmarkStart w:id="3" w:name="_Toc126658287"/>
      <w:r w:rsidRPr="001464E4">
        <w:rPr>
          <w:szCs w:val="28"/>
        </w:rPr>
        <w:t>1</w:t>
      </w:r>
      <w:r w:rsidR="00DE39D8" w:rsidRPr="001464E4">
        <w:rPr>
          <w:szCs w:val="28"/>
        </w:rPr>
        <w:t xml:space="preserve">.1. </w:t>
      </w:r>
      <w:r w:rsidR="005C6A23" w:rsidRPr="001464E4">
        <w:rPr>
          <w:szCs w:val="28"/>
        </w:rPr>
        <w:t xml:space="preserve">ОБЩИЕ СВЕДЕНИЯ О </w:t>
      </w:r>
      <w:r w:rsidRPr="001464E4">
        <w:rPr>
          <w:szCs w:val="28"/>
        </w:rPr>
        <w:t>ТРЕБОВАНИЯХ</w:t>
      </w:r>
      <w:r w:rsidR="00E0407E" w:rsidRPr="001464E4">
        <w:rPr>
          <w:szCs w:val="28"/>
        </w:rPr>
        <w:t>КОМПЕТЕНЦИИ</w:t>
      </w:r>
      <w:bookmarkEnd w:id="3"/>
    </w:p>
    <w:p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proofErr w:type="spellStart"/>
      <w:r w:rsidR="00F11621" w:rsidRPr="001464E4">
        <w:rPr>
          <w:rFonts w:ascii="Times New Roman" w:hAnsi="Times New Roman" w:cs="Times New Roman"/>
          <w:sz w:val="28"/>
          <w:szCs w:val="28"/>
        </w:rPr>
        <w:t>Хлебопечение</w:t>
      </w:r>
      <w:proofErr w:type="gramStart"/>
      <w:r w:rsidRPr="001464E4">
        <w:rPr>
          <w:rFonts w:ascii="Times New Roman" w:hAnsi="Times New Roman" w:cs="Times New Roman"/>
          <w:sz w:val="28"/>
          <w:szCs w:val="28"/>
        </w:rPr>
        <w:t>»</w:t>
      </w:r>
      <w:bookmarkStart w:id="4" w:name="_Hlk123050441"/>
      <w:r w:rsidR="00E857D6" w:rsidRPr="001464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857D6" w:rsidRPr="001464E4">
        <w:rPr>
          <w:rFonts w:ascii="Times New Roman" w:hAnsi="Times New Roman" w:cs="Times New Roman"/>
          <w:sz w:val="28"/>
          <w:szCs w:val="28"/>
        </w:rPr>
        <w:t>пределя</w:t>
      </w:r>
      <w:r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E0407E" w:rsidRPr="001464E4">
        <w:rPr>
          <w:rFonts w:ascii="Times New Roman" w:hAnsi="Times New Roman" w:cs="Times New Roman"/>
          <w:sz w:val="28"/>
          <w:szCs w:val="28"/>
        </w:rPr>
        <w:t>я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0407E" w:rsidRPr="001464E4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4"/>
      <w:r w:rsidR="008B0F23" w:rsidRPr="001464E4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 w:rsidRPr="001464E4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 w:rsidRPr="001464E4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Pr="001464E4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</w:p>
    <w:p w:rsidR="00E857D6" w:rsidRPr="001464E4" w:rsidRDefault="00C56A9B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</w:t>
      </w:r>
      <w:r w:rsidR="00D37DEA" w:rsidRPr="001464E4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 </w:t>
      </w:r>
      <w:r w:rsidR="00E857D6" w:rsidRPr="001464E4">
        <w:rPr>
          <w:rFonts w:ascii="Times New Roman" w:hAnsi="Times New Roman" w:cs="Times New Roman"/>
          <w:sz w:val="28"/>
          <w:szCs w:val="28"/>
        </w:rPr>
        <w:t>явля</w:t>
      </w:r>
      <w:r w:rsidR="00D37DEA" w:rsidRPr="001464E4">
        <w:rPr>
          <w:rFonts w:ascii="Times New Roman" w:hAnsi="Times New Roman" w:cs="Times New Roman"/>
          <w:sz w:val="28"/>
          <w:szCs w:val="28"/>
        </w:rPr>
        <w:t>ю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 w:rsidRPr="001464E4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 w:rsidRPr="001464E4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1464E4" w:rsidRDefault="00E857D6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1464E4">
        <w:rPr>
          <w:rFonts w:ascii="Times New Roman" w:hAnsi="Times New Roman" w:cs="Times New Roman"/>
          <w:sz w:val="28"/>
          <w:szCs w:val="28"/>
        </w:rPr>
        <w:t>проверка знаний</w:t>
      </w:r>
      <w:r w:rsidR="009E37D3" w:rsidRPr="001464E4">
        <w:rPr>
          <w:rFonts w:ascii="Times New Roman" w:hAnsi="Times New Roman" w:cs="Times New Roman"/>
          <w:sz w:val="28"/>
          <w:szCs w:val="28"/>
        </w:rPr>
        <w:t xml:space="preserve">, умений, навыков и трудовых функций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1464E4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1464E4" w:rsidRDefault="00D37DE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1464E4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разделен</w:t>
      </w:r>
      <w:r w:rsidRPr="001464E4">
        <w:rPr>
          <w:rFonts w:ascii="Times New Roman" w:hAnsi="Times New Roman" w:cs="Times New Roman"/>
          <w:sz w:val="28"/>
          <w:szCs w:val="28"/>
        </w:rPr>
        <w:t>ы</w:t>
      </w:r>
      <w:r w:rsidR="00E857D6" w:rsidRPr="001464E4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 w:rsidRPr="001464E4">
        <w:rPr>
          <w:rFonts w:ascii="Times New Roman" w:hAnsi="Times New Roman" w:cs="Times New Roman"/>
          <w:sz w:val="28"/>
          <w:szCs w:val="28"/>
        </w:rPr>
        <w:t>, к</w:t>
      </w:r>
      <w:r w:rsidR="00E857D6" w:rsidRPr="001464E4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 w:rsidRPr="001464E4">
        <w:rPr>
          <w:rFonts w:ascii="Times New Roman" w:hAnsi="Times New Roman" w:cs="Times New Roman"/>
          <w:sz w:val="28"/>
          <w:szCs w:val="28"/>
        </w:rPr>
        <w:t>, с</w:t>
      </w:r>
      <w:r w:rsidR="00056CDE" w:rsidRPr="001464E4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 w:rsidRPr="001464E4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1464E4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1464E4" w:rsidRDefault="00270E01" w:rsidP="003568C2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Cs w:val="28"/>
          <w:lang w:val="ru-RU"/>
        </w:rPr>
      </w:pPr>
      <w:bookmarkStart w:id="5" w:name="_Toc78885652"/>
      <w:bookmarkStart w:id="6" w:name="_Toc126658288"/>
      <w:r w:rsidRPr="001464E4">
        <w:rPr>
          <w:rFonts w:ascii="Times New Roman" w:hAnsi="Times New Roman"/>
          <w:color w:val="000000"/>
          <w:szCs w:val="28"/>
          <w:lang w:val="ru-RU"/>
        </w:rPr>
        <w:t>1</w:t>
      </w:r>
      <w:r w:rsidR="00D17132" w:rsidRPr="001464E4">
        <w:rPr>
          <w:rFonts w:ascii="Times New Roman" w:hAnsi="Times New Roman"/>
          <w:color w:val="000000"/>
          <w:szCs w:val="28"/>
          <w:lang w:val="ru-RU"/>
        </w:rPr>
        <w:t>.</w:t>
      </w:r>
      <w:bookmarkEnd w:id="5"/>
      <w:r w:rsidRPr="001464E4">
        <w:rPr>
          <w:rFonts w:ascii="Times New Roman" w:hAnsi="Times New Roman"/>
          <w:color w:val="000000"/>
          <w:szCs w:val="28"/>
          <w:lang w:val="ru-RU"/>
        </w:rPr>
        <w:t>2. ПЕРЕЧЕНЬ ПРОФЕССИОНАЛЬНЫХЗАДАЧ СПЕЦИАЛИСТА ПО КОМПЕТЕНЦИИ «</w:t>
      </w:r>
      <w:r w:rsidR="00E70B70" w:rsidRPr="001464E4">
        <w:rPr>
          <w:rFonts w:ascii="Times New Roman" w:hAnsi="Times New Roman"/>
          <w:color w:val="000000"/>
          <w:szCs w:val="28"/>
          <w:lang w:val="ru-RU"/>
        </w:rPr>
        <w:t>ХЛЕ</w:t>
      </w:r>
      <w:r w:rsidR="00D20F8D" w:rsidRPr="001464E4">
        <w:rPr>
          <w:rFonts w:ascii="Times New Roman" w:hAnsi="Times New Roman"/>
          <w:color w:val="000000"/>
          <w:szCs w:val="28"/>
          <w:lang w:val="ru-RU"/>
        </w:rPr>
        <w:t>Б</w:t>
      </w:r>
      <w:r w:rsidR="00E70B70" w:rsidRPr="001464E4">
        <w:rPr>
          <w:rFonts w:ascii="Times New Roman" w:hAnsi="Times New Roman"/>
          <w:color w:val="000000"/>
          <w:szCs w:val="28"/>
          <w:lang w:val="ru-RU"/>
        </w:rPr>
        <w:t>ОПЕЧЕНИЕ</w:t>
      </w:r>
      <w:r w:rsidRPr="001464E4">
        <w:rPr>
          <w:rFonts w:ascii="Times New Roman" w:hAnsi="Times New Roman"/>
          <w:color w:val="000000"/>
          <w:szCs w:val="28"/>
          <w:lang w:val="ru-RU"/>
        </w:rPr>
        <w:t>»</w:t>
      </w:r>
      <w:bookmarkEnd w:id="6"/>
    </w:p>
    <w:p w:rsidR="00C56A9B" w:rsidRPr="00726B24" w:rsidRDefault="00C56A9B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8"/>
          <w:szCs w:val="20"/>
        </w:rPr>
      </w:pPr>
      <w:r w:rsidRPr="00726B24">
        <w:rPr>
          <w:rFonts w:ascii="Times New Roman" w:hAnsi="Times New Roman" w:cs="Times New Roman"/>
          <w:i/>
          <w:iCs/>
          <w:sz w:val="28"/>
          <w:szCs w:val="20"/>
        </w:rPr>
        <w:t xml:space="preserve">Таблица </w:t>
      </w:r>
      <w:r w:rsidR="00640E46" w:rsidRPr="00726B24">
        <w:rPr>
          <w:rFonts w:ascii="Times New Roman" w:hAnsi="Times New Roman" w:cs="Times New Roman"/>
          <w:i/>
          <w:iCs/>
          <w:sz w:val="28"/>
          <w:szCs w:val="20"/>
        </w:rPr>
        <w:t>№1</w:t>
      </w:r>
    </w:p>
    <w:p w:rsidR="00640E46" w:rsidRDefault="00640E46" w:rsidP="003568C2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3568C2">
      <w:pPr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3568C2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51"/>
        <w:gridCol w:w="6969"/>
        <w:gridCol w:w="2235"/>
      </w:tblGrid>
      <w:tr w:rsidR="000244DA" w:rsidRPr="00E70B70" w:rsidTr="000244DA">
        <w:tc>
          <w:tcPr>
            <w:tcW w:w="330" w:type="pct"/>
            <w:shd w:val="clear" w:color="auto" w:fill="92D050"/>
            <w:vAlign w:val="center"/>
          </w:tcPr>
          <w:p w:rsidR="000244DA" w:rsidRPr="00E70B70" w:rsidRDefault="000244DA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</w:t>
            </w:r>
            <w:proofErr w:type="gramStart"/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п</w:t>
            </w:r>
            <w:proofErr w:type="gramEnd"/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0244DA" w:rsidRPr="00E70B70" w:rsidRDefault="000244DA" w:rsidP="00E70B7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0244DA" w:rsidRPr="00E70B70" w:rsidRDefault="000244DA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</w:t>
            </w:r>
            <w:proofErr w:type="gramStart"/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</w:t>
            </w:r>
            <w:proofErr w:type="gramEnd"/>
            <w:r w:rsidRPr="00E70B70"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 %</w:t>
            </w:r>
          </w:p>
        </w:tc>
      </w:tr>
      <w:tr w:rsidR="00A14EF8" w:rsidRPr="00E70B7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Составление рецептуры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 xml:space="preserve">Требования к качеству, срокам, условиям хранения, </w:t>
            </w:r>
            <w:proofErr w:type="spellStart"/>
            <w:r w:rsidRPr="00E70B70">
              <w:rPr>
                <w:rStyle w:val="aff8"/>
                <w:rFonts w:ascii="Times New Roman" w:hAnsi="Times New Roman"/>
              </w:rPr>
              <w:t>порционирования</w:t>
            </w:r>
            <w:proofErr w:type="spellEnd"/>
            <w:r w:rsidRPr="00E70B70">
              <w:rPr>
                <w:rStyle w:val="aff8"/>
                <w:rFonts w:ascii="Times New Roman" w:hAnsi="Times New Roman"/>
              </w:rPr>
              <w:t>, оформления и подачи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lastRenderedPageBreak/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применения ароматических веществ с целью улучшения вкусовых каче</w:t>
            </w:r>
            <w:proofErr w:type="gramStart"/>
            <w:r w:rsidRPr="00E70B70">
              <w:rPr>
                <w:rStyle w:val="aff8"/>
                <w:rFonts w:ascii="Times New Roman" w:hAnsi="Times New Roman"/>
              </w:rPr>
              <w:t>ств пр</w:t>
            </w:r>
            <w:proofErr w:type="gramEnd"/>
            <w:r w:rsidRPr="00E70B70">
              <w:rPr>
                <w:rStyle w:val="aff8"/>
                <w:rFonts w:ascii="Times New Roman" w:hAnsi="Times New Roman"/>
              </w:rPr>
              <w:t>одукции хлебобулочного производства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Обосновывать предложения по изменению ассортимента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Производить анализ и оценку потребности хлебобулочного производства в трудовых и материальных ресурсах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iCs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Оценивать наличие сырья и материалов и прогнозировать потребность в сырье и материалах для хлебобулочного производства в соответствии с имеющимися условиями хранения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Оценивать качество приготовления и безопасность готовой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Подбор и подготовка сырья и исходных материалов для изготовления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организации питания, в том числе диетического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Рецептуры и современные технологии приготовления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Нормы расхода сырья и полуфабрикатов, используемых в хлебобулочном производстве, правила учета и выдачи продуктов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Виды технологического оборудования, используемого при производстве хлебобулочной продукции, технические характеристики и условия его эксплуатации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Принципы и приемы презентации хлебобулочной продукции потребителям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6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Требования охраны труда, производственной санитарии и противопожарной защиты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Применять приемы смешанной закваски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Применять технологии подготовки сырья и исходных материалов для изготовления хлебобулочных изделий, для приготовления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5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 xml:space="preserve">Комбинировать различные способы приготовления и сочетания основных продуктов с дополнительными </w:t>
            </w:r>
            <w:r w:rsidRPr="00E70B70">
              <w:rPr>
                <w:rStyle w:val="aff8"/>
                <w:rFonts w:ascii="Times New Roman" w:hAnsi="Times New Roman"/>
              </w:rPr>
              <w:lastRenderedPageBreak/>
              <w:t>ингредиентами для создания гармоничных изделий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Формовка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 xml:space="preserve">Требования к качеству, срокам, условиям хранения, </w:t>
            </w:r>
            <w:proofErr w:type="spellStart"/>
            <w:r w:rsidRPr="00E70B70">
              <w:rPr>
                <w:rStyle w:val="aff8"/>
                <w:rFonts w:ascii="Times New Roman" w:hAnsi="Times New Roman"/>
              </w:rPr>
              <w:t>порционирования</w:t>
            </w:r>
            <w:proofErr w:type="spellEnd"/>
            <w:r w:rsidRPr="00E70B70">
              <w:rPr>
                <w:rStyle w:val="aff8"/>
                <w:rFonts w:ascii="Times New Roman" w:hAnsi="Times New Roman"/>
              </w:rPr>
              <w:t>, оформления и подачи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замеса 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Базовая температура теста для расчета температуры воды для замеса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Замешивать тесто вручную и работать на тестомесе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Применять различные способы замесов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Определять дефекты теста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Оценивать качество формовки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7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Соблюдать рецептуру приготовления хлебобулочных изделий при замесе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:rsidTr="008651D0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</w:tcPr>
          <w:p w:rsidR="003B6C1C" w:rsidRPr="00E70B70" w:rsidRDefault="003B6C1C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Выпечка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3B6C1C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B6C1C" w:rsidRPr="00E70B70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B6C1C" w:rsidRPr="00E70B70" w:rsidRDefault="003B6C1C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выпечки несдобных хлебобулочных изделий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выпечки сдобных хлебобулочных изделий и праздничного хлеба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выпечки сложных и мелкоштучных хлебобулочных изделий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выпечки праздничных тортов, сложных видов печения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C1C" w:rsidRPr="00E70B70" w:rsidTr="008651D0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3B6C1C" w:rsidRPr="00E70B70" w:rsidRDefault="003B6C1C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3B6C1C" w:rsidRPr="00E70B70" w:rsidRDefault="003B6C1C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 xml:space="preserve">Федеральное и региональное законодательство Российской </w:t>
            </w:r>
            <w:r w:rsidRPr="00E70B70">
              <w:rPr>
                <w:rStyle w:val="aff8"/>
                <w:rFonts w:ascii="Times New Roman" w:hAnsi="Times New Roman"/>
              </w:rPr>
              <w:lastRenderedPageBreak/>
              <w:t>Федерации, нормативно-правовые акты, регулирующие деятельность организаций питания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:rsidR="003B6C1C" w:rsidRPr="00E70B70" w:rsidRDefault="003B6C1C" w:rsidP="00E70B70">
            <w:pPr>
              <w:pStyle w:val="aff1"/>
              <w:numPr>
                <w:ilvl w:val="0"/>
                <w:numId w:val="28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3B6C1C" w:rsidRPr="00E70B70" w:rsidRDefault="003B6C1C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Презентация и продажа хлебобулочных изделий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:rsidR="00A14EF8" w:rsidRPr="00E70B70" w:rsidRDefault="0006608E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Федеральное и региональное законодательство Российской Федерации, нормативно-правовые акты, регулирующие деятельность организаций питания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 xml:space="preserve">Требования к качеству, срокам, условиям хранения, </w:t>
            </w:r>
            <w:proofErr w:type="spellStart"/>
            <w:r w:rsidRPr="00E70B70">
              <w:rPr>
                <w:rStyle w:val="aff8"/>
                <w:rFonts w:ascii="Times New Roman" w:hAnsi="Times New Roman"/>
              </w:rPr>
              <w:t>порционирования</w:t>
            </w:r>
            <w:proofErr w:type="spellEnd"/>
            <w:r w:rsidRPr="00E70B70">
              <w:rPr>
                <w:rStyle w:val="aff8"/>
                <w:rFonts w:ascii="Times New Roman" w:hAnsi="Times New Roman"/>
              </w:rPr>
              <w:t>, оформления и подачи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Технологии изготовления сложных видов теста, отделочных полуфабрикатов, сложных десертов, хлебобулочной продукции разнообразного ассортимента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Правила составления меню, заявок на продукты, ведения учета и составления товарных отчетов о производстве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сокращения потерь и сохранения питательной ценности пищевых продуктов, используемых при производстве хлебобулочной продукции, при их тепловой обработке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Способы применения ароматических веществ с целью улучшения вкусовых качеств кулинарной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Специфика производственной деятельности организации, технологические процессы и режимы производства хлебобулочной продукции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EF8" w:rsidRPr="00E70B70" w:rsidTr="00764773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A14EF8" w:rsidRPr="00E70B70" w:rsidRDefault="00A14EF8" w:rsidP="00E70B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A14EF8" w:rsidRPr="00E70B70" w:rsidRDefault="00A14EF8" w:rsidP="00E70B7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0B70"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Творчески оформлять сложные изделия хлебобулочного производства, используя подходящие для этого отделочные полуфабрикаты и украшения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Готовить и презентовать изделия хлебобулочного производства с элементами шоу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Соблюдать при приготовлении сложных видов хлебобулочной продукции требования к качеству и безопасности их приготовления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Составлять калькуляцию продукции хлебобулочного производства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Кратко излагать концепции, оказавшие влияние на выбор и оформление хлебобулочной продукции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Style w:val="aff8"/>
                <w:rFonts w:ascii="Times New Roman" w:hAnsi="Times New Roman"/>
                <w:i w:val="0"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lastRenderedPageBreak/>
              <w:t>Составлять портфолио на хлебобулочную продукцию</w:t>
            </w:r>
          </w:p>
          <w:p w:rsidR="00A14EF8" w:rsidRPr="00E70B70" w:rsidRDefault="00A14EF8" w:rsidP="00E70B70">
            <w:pPr>
              <w:pStyle w:val="aff1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E70B70">
              <w:rPr>
                <w:rStyle w:val="aff8"/>
                <w:rFonts w:ascii="Times New Roman" w:hAnsi="Times New Roman"/>
              </w:rPr>
              <w:t>Применять компьютерные технологии для проведения расчетов с потребителями за готовую хлебобулочную продукцию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:rsidR="00A14EF8" w:rsidRPr="00E70B70" w:rsidRDefault="00A14EF8" w:rsidP="00D20F8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44DA" w:rsidRPr="00E579D6" w:rsidRDefault="000244DA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5A1625" w:rsidRPr="009E52E7" w:rsidRDefault="005A1625" w:rsidP="008E0E8E">
      <w:pPr>
        <w:pStyle w:val="-2"/>
        <w:ind w:left="709"/>
      </w:pPr>
      <w:bookmarkStart w:id="7" w:name="_Toc126658291"/>
      <w:r w:rsidRPr="009E52E7">
        <w:t>1.5. КОНКУРСНОЕ ЗАДАНИЕ</w:t>
      </w:r>
      <w:bookmarkEnd w:id="7"/>
    </w:p>
    <w:p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ценз: 16</w:t>
      </w:r>
      <w:r w:rsidR="00E73E1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 и старше (студенты)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B465B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E6139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часа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BB465B" w:rsidRDefault="004A421B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Инвариантная часть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BD43C3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9E52E7"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="00BD01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день – 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3 часа</w:t>
      </w:r>
      <w:r w:rsidR="00BB465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607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430DD" w:rsidRDefault="006430DD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Инвариативная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часть:  Модуль А- 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всего рабочего времени;</w:t>
      </w:r>
    </w:p>
    <w:p w:rsidR="00BD43C3" w:rsidRDefault="00BB465B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Вариативная часть: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B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Е 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43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1,5 часа</w:t>
      </w:r>
      <w:r w:rsidR="00A607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43C3" w:rsidRPr="003732A7" w:rsidRDefault="00BD43C3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4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F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Модуль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1,5 часа</w:t>
      </w:r>
      <w:r w:rsidR="00A6078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52E7" w:rsidRPr="003732A7" w:rsidRDefault="009E52E7" w:rsidP="00BD010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430DD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010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52E7" w:rsidRPr="00A204BB" w:rsidRDefault="009E52E7" w:rsidP="003568C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</w:t>
      </w:r>
      <w:proofErr w:type="gramStart"/>
      <w:r w:rsidRPr="00A204BB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Pr="00A204BB">
        <w:rPr>
          <w:rFonts w:ascii="Times New Roman" w:hAnsi="Times New Roman" w:cs="Times New Roman"/>
          <w:sz w:val="28"/>
          <w:szCs w:val="28"/>
        </w:rPr>
        <w:t xml:space="preserve">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3568C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43D" w:rsidRPr="001A6D58" w:rsidRDefault="00A4343D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58">
        <w:rPr>
          <w:rFonts w:ascii="Times New Roman" w:hAnsi="Times New Roman" w:cs="Times New Roman"/>
          <w:sz w:val="28"/>
          <w:szCs w:val="28"/>
        </w:rPr>
        <w:t>Участник самостоятельно планирует время выполнения модулей в течени</w:t>
      </w:r>
      <w:proofErr w:type="gramStart"/>
      <w:r w:rsidRPr="001A6D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A6D58">
        <w:rPr>
          <w:rFonts w:ascii="Times New Roman" w:hAnsi="Times New Roman" w:cs="Times New Roman"/>
          <w:sz w:val="28"/>
          <w:szCs w:val="28"/>
        </w:rPr>
        <w:t xml:space="preserve"> всего конкурсного времени, однако участнику необходимо учитывать крайний срок сдачи изделий по модулю.</w:t>
      </w:r>
    </w:p>
    <w:p w:rsidR="001114AE" w:rsidRDefault="001114AE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D58">
        <w:rPr>
          <w:rFonts w:ascii="Times New Roman" w:hAnsi="Times New Roman" w:cs="Times New Roman"/>
          <w:sz w:val="28"/>
          <w:szCs w:val="28"/>
        </w:rPr>
        <w:t xml:space="preserve">Участникам предоставляется 10 минут на подготовку рабочего места перед началом </w:t>
      </w:r>
      <w:r w:rsidR="00D7307B" w:rsidRPr="001A6D58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Pr="001A6D58">
        <w:rPr>
          <w:rFonts w:ascii="Times New Roman" w:hAnsi="Times New Roman" w:cs="Times New Roman"/>
          <w:sz w:val="28"/>
          <w:szCs w:val="28"/>
        </w:rPr>
        <w:t>конкурс</w:t>
      </w:r>
      <w:r w:rsidR="00D7307B" w:rsidRPr="001A6D58">
        <w:rPr>
          <w:rFonts w:ascii="Times New Roman" w:hAnsi="Times New Roman" w:cs="Times New Roman"/>
          <w:sz w:val="28"/>
          <w:szCs w:val="28"/>
        </w:rPr>
        <w:t>ного времени</w:t>
      </w:r>
      <w:r w:rsidRPr="001A6D58">
        <w:rPr>
          <w:rFonts w:ascii="Times New Roman" w:hAnsi="Times New Roman" w:cs="Times New Roman"/>
          <w:sz w:val="28"/>
          <w:szCs w:val="28"/>
        </w:rPr>
        <w:t xml:space="preserve"> и 10 минут на уборку рабочего места после окончания основного конкурсного времени. Время на подготовку и уборку не вход</w:t>
      </w:r>
      <w:r w:rsidR="00D7307B" w:rsidRPr="001A6D58">
        <w:rPr>
          <w:rFonts w:ascii="Times New Roman" w:hAnsi="Times New Roman" w:cs="Times New Roman"/>
          <w:sz w:val="28"/>
          <w:szCs w:val="28"/>
        </w:rPr>
        <w:t>ит</w:t>
      </w:r>
      <w:r w:rsidRPr="001A6D58">
        <w:rPr>
          <w:rFonts w:ascii="Times New Roman" w:hAnsi="Times New Roman" w:cs="Times New Roman"/>
          <w:sz w:val="28"/>
          <w:szCs w:val="28"/>
        </w:rPr>
        <w:t xml:space="preserve"> в основное конкурсное время.</w:t>
      </w:r>
    </w:p>
    <w:p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625" w:rsidRDefault="005A1625" w:rsidP="008E0E8E">
      <w:pPr>
        <w:pStyle w:val="-2"/>
        <w:ind w:left="709"/>
      </w:pPr>
      <w:bookmarkStart w:id="8" w:name="_Toc126658292"/>
      <w:r w:rsidRPr="00F35F4F">
        <w:t xml:space="preserve">1.5.1. </w:t>
      </w:r>
      <w:r w:rsidR="008C41F7">
        <w:t>Разработка/выбор конкурсного задания</w:t>
      </w:r>
      <w:bookmarkEnd w:id="8"/>
    </w:p>
    <w:p w:rsidR="00A52421" w:rsidRDefault="00A52421" w:rsidP="00BB465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430DD" w:rsidRPr="006430DD" w:rsidRDefault="008C41F7" w:rsidP="006430D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6430D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C4788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30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4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6430DD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065D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430D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78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 w:rsidR="00C478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</w:t>
      </w:r>
      <w:bookmarkStart w:id="9" w:name="_Toc126658293"/>
      <w:r w:rsidR="006430D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430DD" w:rsidRDefault="006430DD" w:rsidP="006430DD">
      <w:pPr>
        <w:pStyle w:val="-2"/>
        <w:spacing w:before="0" w:after="0" w:line="276" w:lineRule="auto"/>
        <w:jc w:val="both"/>
        <w:rPr>
          <w:szCs w:val="28"/>
        </w:rPr>
      </w:pPr>
    </w:p>
    <w:p w:rsidR="00055F95" w:rsidRDefault="00055F95" w:rsidP="006430DD">
      <w:pPr>
        <w:pStyle w:val="-2"/>
        <w:spacing w:before="0" w:after="0" w:line="276" w:lineRule="auto"/>
        <w:jc w:val="both"/>
        <w:rPr>
          <w:szCs w:val="28"/>
        </w:rPr>
      </w:pPr>
    </w:p>
    <w:p w:rsidR="000B55A2" w:rsidRPr="006430DD" w:rsidRDefault="00730AE0" w:rsidP="006430DD">
      <w:pPr>
        <w:pStyle w:val="-2"/>
        <w:spacing w:before="0" w:after="0" w:line="276" w:lineRule="auto"/>
        <w:jc w:val="both"/>
        <w:rPr>
          <w:bCs/>
          <w:color w:val="000000"/>
          <w:szCs w:val="28"/>
          <w:lang w:eastAsia="ru-RU"/>
        </w:rPr>
      </w:pPr>
      <w:r w:rsidRPr="001464E4">
        <w:rPr>
          <w:szCs w:val="28"/>
        </w:rPr>
        <w:t>1.5.2. Структура модулей конкурсного задани</w:t>
      </w:r>
      <w:proofErr w:type="gramStart"/>
      <w:r w:rsidRPr="001464E4">
        <w:rPr>
          <w:szCs w:val="28"/>
        </w:rPr>
        <w:t>я</w:t>
      </w:r>
      <w:r w:rsidR="000B55A2" w:rsidRPr="001464E4">
        <w:rPr>
          <w:bCs/>
          <w:color w:val="000000"/>
          <w:szCs w:val="28"/>
          <w:lang w:eastAsia="ru-RU"/>
        </w:rPr>
        <w:t>(</w:t>
      </w:r>
      <w:proofErr w:type="gramEnd"/>
      <w:r w:rsidR="000B55A2" w:rsidRPr="001464E4">
        <w:rPr>
          <w:bCs/>
          <w:color w:val="000000"/>
          <w:szCs w:val="28"/>
          <w:lang w:eastAsia="ru-RU"/>
        </w:rPr>
        <w:t>инвариант/</w:t>
      </w:r>
      <w:proofErr w:type="spellStart"/>
      <w:r w:rsidR="000B55A2" w:rsidRPr="001464E4">
        <w:rPr>
          <w:bCs/>
          <w:color w:val="000000"/>
          <w:szCs w:val="28"/>
          <w:lang w:eastAsia="ru-RU"/>
        </w:rPr>
        <w:t>вариатив</w:t>
      </w:r>
      <w:proofErr w:type="spellEnd"/>
      <w:r w:rsidR="000B55A2" w:rsidRPr="001464E4">
        <w:rPr>
          <w:bCs/>
          <w:color w:val="000000"/>
          <w:szCs w:val="28"/>
          <w:lang w:eastAsia="ru-RU"/>
        </w:rPr>
        <w:t>)</w:t>
      </w:r>
      <w:bookmarkEnd w:id="9"/>
    </w:p>
    <w:p w:rsidR="006430DD" w:rsidRDefault="006430DD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43D" w:rsidRDefault="00A4343D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А. </w:t>
      </w:r>
      <w:r w:rsidRPr="0014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Организация работ</w:t>
      </w:r>
      <w:proofErr w:type="gramStart"/>
      <w:r w:rsidRPr="001464E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ы</w:t>
      </w:r>
      <w:r w:rsidR="00BD0103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BD0103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инвариант</w:t>
      </w:r>
      <w:r w:rsidR="00BB465B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ная часть</w:t>
      </w:r>
      <w:r w:rsidR="00BD0103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726B24" w:rsidRPr="001464E4" w:rsidRDefault="00726B24" w:rsidP="00BB465B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43D" w:rsidRPr="001464E4" w:rsidRDefault="00A4343D" w:rsidP="00BB465B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В организацию работы входит: подготовка рабочего места, организация рабочего места</w:t>
      </w:r>
      <w:r w:rsidR="006430DD">
        <w:rPr>
          <w:rFonts w:ascii="Times New Roman" w:hAnsi="Times New Roman" w:cs="Times New Roman"/>
          <w:sz w:val="28"/>
          <w:szCs w:val="28"/>
        </w:rPr>
        <w:t xml:space="preserve"> во время выполнения конкурсного задания. (Чистота рабочего места, соблюдение правил техники безопасности и охраны труда)</w:t>
      </w:r>
    </w:p>
    <w:p w:rsidR="00A4343D" w:rsidRPr="001464E4" w:rsidRDefault="00A4343D" w:rsidP="003568C2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43D" w:rsidRPr="001464E4" w:rsidRDefault="00A4343D" w:rsidP="00966F7B">
      <w:pPr>
        <w:pStyle w:val="aff1"/>
        <w:tabs>
          <w:tab w:val="left" w:pos="851"/>
          <w:tab w:val="left" w:pos="993"/>
        </w:tabs>
        <w:spacing w:after="0"/>
        <w:ind w:left="567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26B24" w:rsidRPr="001464E4" w:rsidRDefault="00726B24" w:rsidP="006C6DE9">
      <w:pPr>
        <w:pStyle w:val="a9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651D0" w:rsidRPr="002065D0" w:rsidRDefault="008651D0" w:rsidP="00574B5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78885643"/>
      <w:r w:rsidRPr="00E950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Е.</w:t>
      </w:r>
      <w:r w:rsidR="00206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50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Национальные издели</w:t>
      </w:r>
      <w:proofErr w:type="gramStart"/>
      <w:r w:rsidRPr="00E950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="00BD0103" w:rsidRPr="00E9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BD0103" w:rsidRPr="00E950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вариативная часть)</w:t>
      </w:r>
      <w:r w:rsidR="002065D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065D0" w:rsidRPr="0020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Шаньга по- </w:t>
      </w:r>
      <w:proofErr w:type="spellStart"/>
      <w:r w:rsidR="002065D0" w:rsidRPr="002065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Сибирски</w:t>
      </w:r>
      <w:proofErr w:type="spellEnd"/>
    </w:p>
    <w:p w:rsidR="00726B24" w:rsidRPr="006C6DE9" w:rsidRDefault="00726B24" w:rsidP="00574B5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651D0" w:rsidRPr="001464E4" w:rsidRDefault="008651D0" w:rsidP="00574B5D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:rsidR="00EB517E" w:rsidRPr="001464E4" w:rsidRDefault="00EB517E" w:rsidP="00EB51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третьего конкурсного дня</w:t>
      </w:r>
      <w:r w:rsidR="006C6DE9">
        <w:rPr>
          <w:rFonts w:ascii="Times New Roman" w:hAnsi="Times New Roman" w:cs="Times New Roman"/>
          <w:sz w:val="28"/>
          <w:szCs w:val="28"/>
        </w:rPr>
        <w:t>;</w:t>
      </w:r>
    </w:p>
    <w:p w:rsidR="008651D0" w:rsidRPr="001464E4" w:rsidRDefault="008651D0" w:rsidP="00574B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Требования: </w:t>
      </w:r>
    </w:p>
    <w:p w:rsidR="008651D0" w:rsidRPr="001464E4" w:rsidRDefault="008651D0" w:rsidP="00574B5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Улучшители</w:t>
      </w:r>
      <w:proofErr w:type="spellEnd"/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допускаются</w:t>
      </w:r>
      <w:r w:rsidR="006C6DE9" w:rsidRPr="006C6DE9">
        <w:rPr>
          <w:rFonts w:ascii="Times New Roman" w:hAnsi="Times New Roman" w:cs="Times New Roman"/>
          <w:sz w:val="28"/>
          <w:szCs w:val="28"/>
        </w:rPr>
        <w:t>;</w:t>
      </w:r>
    </w:p>
    <w:p w:rsidR="008651D0" w:rsidRPr="001464E4" w:rsidRDefault="002065D0" w:rsidP="00574B5D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Шаньга по - </w:t>
      </w:r>
      <w:proofErr w:type="spellStart"/>
      <w:r>
        <w:rPr>
          <w:b/>
          <w:color w:val="000000" w:themeColor="text1"/>
          <w:sz w:val="28"/>
          <w:szCs w:val="28"/>
        </w:rPr>
        <w:t>Сибирски</w:t>
      </w:r>
      <w:proofErr w:type="spellEnd"/>
      <w:r w:rsidR="008651D0" w:rsidRPr="001464E4">
        <w:rPr>
          <w:b/>
          <w:bCs/>
          <w:sz w:val="28"/>
          <w:szCs w:val="28"/>
        </w:rPr>
        <w:t>:</w:t>
      </w:r>
    </w:p>
    <w:p w:rsidR="002065D0" w:rsidRPr="001464E4" w:rsidRDefault="002065D0" w:rsidP="002065D0">
      <w:pPr>
        <w:pStyle w:val="Default"/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-   </w:t>
      </w:r>
      <w:r w:rsidRPr="001464E4">
        <w:rPr>
          <w:bCs/>
          <w:sz w:val="28"/>
          <w:szCs w:val="28"/>
        </w:rPr>
        <w:t xml:space="preserve">Форма </w:t>
      </w:r>
      <w:r>
        <w:rPr>
          <w:bCs/>
          <w:sz w:val="28"/>
          <w:szCs w:val="28"/>
        </w:rPr>
        <w:t>круглая</w:t>
      </w:r>
      <w:r w:rsidRPr="001464E4">
        <w:rPr>
          <w:bCs/>
          <w:sz w:val="28"/>
          <w:szCs w:val="28"/>
        </w:rPr>
        <w:t>;</w:t>
      </w:r>
    </w:p>
    <w:p w:rsidR="002065D0" w:rsidRPr="001464E4" w:rsidRDefault="002065D0" w:rsidP="002065D0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2065D0" w:rsidRPr="001464E4" w:rsidRDefault="002065D0" w:rsidP="002065D0">
      <w:pPr>
        <w:pStyle w:val="aff1"/>
        <w:numPr>
          <w:ilvl w:val="0"/>
          <w:numId w:val="40"/>
        </w:numPr>
        <w:tabs>
          <w:tab w:val="left" w:pos="1134"/>
        </w:tabs>
        <w:spacing w:after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464E4">
        <w:rPr>
          <w:rFonts w:ascii="Times New Roman" w:hAnsi="Times New Roman"/>
          <w:sz w:val="28"/>
          <w:szCs w:val="28"/>
        </w:rPr>
        <w:t xml:space="preserve"> штук</w:t>
      </w:r>
      <w:r>
        <w:rPr>
          <w:rFonts w:ascii="Times New Roman" w:hAnsi="Times New Roman"/>
          <w:sz w:val="28"/>
          <w:szCs w:val="28"/>
        </w:rPr>
        <w:t>и по 0,250</w:t>
      </w:r>
      <w:r w:rsidRPr="001464E4">
        <w:rPr>
          <w:rFonts w:ascii="Times New Roman" w:hAnsi="Times New Roman"/>
          <w:sz w:val="28"/>
          <w:szCs w:val="28"/>
        </w:rPr>
        <w:t xml:space="preserve"> кг</w:t>
      </w:r>
      <w:proofErr w:type="gramStart"/>
      <w:r w:rsidRPr="001464E4">
        <w:rPr>
          <w:rFonts w:ascii="Times New Roman" w:hAnsi="Times New Roman"/>
          <w:sz w:val="28"/>
          <w:szCs w:val="28"/>
        </w:rPr>
        <w:t>.</w:t>
      </w:r>
      <w:proofErr w:type="gramEnd"/>
      <w:r w:rsidRPr="001464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464E4">
        <w:rPr>
          <w:rFonts w:ascii="Times New Roman" w:hAnsi="Times New Roman"/>
          <w:sz w:val="28"/>
          <w:szCs w:val="28"/>
        </w:rPr>
        <w:t>п</w:t>
      </w:r>
      <w:proofErr w:type="gramEnd"/>
      <w:r w:rsidRPr="001464E4">
        <w:rPr>
          <w:rFonts w:ascii="Times New Roman" w:hAnsi="Times New Roman"/>
          <w:sz w:val="28"/>
          <w:szCs w:val="28"/>
        </w:rPr>
        <w:t>осле выпечки;</w:t>
      </w:r>
    </w:p>
    <w:p w:rsidR="00FB299B" w:rsidRPr="001464E4" w:rsidRDefault="00FB299B" w:rsidP="003568C2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99B" w:rsidRDefault="00FB299B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З.</w:t>
      </w:r>
      <w:r w:rsidR="00206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Мучные кондитерские издели</w:t>
      </w:r>
      <w:proofErr w:type="gramStart"/>
      <w:r w:rsidRPr="001464E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</w:t>
      </w:r>
      <w:r w:rsidR="00BD0103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End"/>
      <w:r w:rsidR="00BD0103" w:rsidRPr="001464E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вариативная часть)</w:t>
      </w:r>
    </w:p>
    <w:p w:rsidR="00726B24" w:rsidRPr="006C6DE9" w:rsidRDefault="00726B24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B299B" w:rsidRPr="001464E4" w:rsidRDefault="00FB299B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Участник изготавливает </w:t>
      </w:r>
      <w:r w:rsidR="00372F23"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</w:t>
      </w: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подарочных набор</w:t>
      </w:r>
      <w:r w:rsidR="00372F23"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1464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каждый из которых, должен состоять как минимум из трех видов печенья</w:t>
      </w:r>
      <w:r w:rsidR="006C6D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B299B" w:rsidRPr="006C6DE9" w:rsidRDefault="00FB299B" w:rsidP="003568C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B299B" w:rsidRPr="001464E4" w:rsidRDefault="00FB299B" w:rsidP="003568C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1464E4">
        <w:rPr>
          <w:b/>
          <w:bCs/>
          <w:sz w:val="28"/>
          <w:szCs w:val="28"/>
        </w:rPr>
        <w:t>Время подачи:</w:t>
      </w:r>
    </w:p>
    <w:p w:rsidR="00EB517E" w:rsidRPr="001464E4" w:rsidRDefault="00EB517E" w:rsidP="00EB517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464E4">
        <w:rPr>
          <w:rFonts w:ascii="Times New Roman" w:hAnsi="Times New Roman" w:cs="Times New Roman"/>
          <w:sz w:val="28"/>
          <w:szCs w:val="28"/>
        </w:rPr>
        <w:t>До конца рабочего времени третьего конкурсного дня</w:t>
      </w:r>
      <w:r w:rsidR="009D13F4">
        <w:rPr>
          <w:rFonts w:ascii="Times New Roman" w:hAnsi="Times New Roman" w:cs="Times New Roman"/>
          <w:sz w:val="28"/>
          <w:szCs w:val="28"/>
        </w:rPr>
        <w:t>;</w:t>
      </w:r>
    </w:p>
    <w:p w:rsidR="00FB299B" w:rsidRPr="001464E4" w:rsidRDefault="00FB299B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="00A52421">
        <w:rPr>
          <w:rFonts w:ascii="Times New Roman" w:hAnsi="Times New Roman" w:cs="Times New Roman"/>
          <w:b/>
          <w:sz w:val="28"/>
          <w:szCs w:val="28"/>
        </w:rPr>
        <w:t xml:space="preserve"> к модулю</w:t>
      </w:r>
      <w:r w:rsidRPr="001464E4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B299B" w:rsidRPr="001464E4" w:rsidRDefault="00FB299B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каждый набор подается в </w:t>
      </w:r>
      <w:proofErr w:type="gramStart"/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упаковке</w:t>
      </w:r>
      <w:proofErr w:type="gramEnd"/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участник приносит с собой перед началом конкурса</w:t>
      </w:r>
      <w:r w:rsidR="00E94582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299B" w:rsidRPr="001464E4" w:rsidRDefault="00FB299B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один из видов печенья должен быть со вкусом шоколада</w:t>
      </w:r>
      <w:r w:rsidR="00E94582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299B" w:rsidRPr="001464E4" w:rsidRDefault="00FB299B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один из видов печенья долж</w:t>
      </w:r>
      <w:r w:rsidR="00E94582"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ен</w:t>
      </w:r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быть </w:t>
      </w:r>
      <w:proofErr w:type="spellStart"/>
      <w:r w:rsidRPr="001464E4">
        <w:rPr>
          <w:rFonts w:ascii="Times New Roman" w:hAnsi="Times New Roman" w:cs="Times New Roman"/>
          <w:color w:val="000000" w:themeColor="text1"/>
          <w:sz w:val="28"/>
          <w:szCs w:val="28"/>
        </w:rPr>
        <w:t>отсадным</w:t>
      </w:r>
      <w:proofErr w:type="spellEnd"/>
      <w:r w:rsidR="009D13F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B299B" w:rsidRPr="001464E4" w:rsidRDefault="00FB299B" w:rsidP="003568C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464E4">
        <w:rPr>
          <w:rFonts w:ascii="Times New Roman" w:hAnsi="Times New Roman" w:cs="Times New Roman"/>
          <w:b/>
          <w:sz w:val="28"/>
          <w:szCs w:val="28"/>
        </w:rPr>
        <w:t xml:space="preserve">Вес, количество, форма: </w:t>
      </w:r>
    </w:p>
    <w:p w:rsidR="00FB299B" w:rsidRPr="001464E4" w:rsidRDefault="009D13F4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B299B" w:rsidRPr="001464E4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B299B" w:rsidRPr="001464E4">
        <w:rPr>
          <w:rFonts w:ascii="Times New Roman" w:hAnsi="Times New Roman" w:cs="Times New Roman"/>
          <w:sz w:val="28"/>
          <w:szCs w:val="28"/>
        </w:rPr>
        <w:t xml:space="preserve"> печенья</w:t>
      </w:r>
      <w:r w:rsidR="00E94582" w:rsidRPr="001464E4">
        <w:rPr>
          <w:rFonts w:ascii="Times New Roman" w:hAnsi="Times New Roman" w:cs="Times New Roman"/>
          <w:sz w:val="28"/>
          <w:szCs w:val="28"/>
        </w:rPr>
        <w:t>,</w:t>
      </w:r>
      <w:r w:rsidR="00DD238E">
        <w:rPr>
          <w:rFonts w:ascii="Times New Roman" w:hAnsi="Times New Roman" w:cs="Times New Roman"/>
          <w:sz w:val="28"/>
          <w:szCs w:val="28"/>
        </w:rPr>
        <w:t xml:space="preserve"> </w:t>
      </w:r>
      <w:r w:rsidR="00FB299B" w:rsidRPr="001464E4">
        <w:rPr>
          <w:rFonts w:ascii="Times New Roman" w:eastAsia="Times New Roman" w:hAnsi="Times New Roman" w:cs="Times New Roman"/>
          <w:bCs/>
          <w:sz w:val="28"/>
          <w:szCs w:val="28"/>
        </w:rPr>
        <w:t>каждый из которых, должен состоять как минимум из 3-х видов печенья. Вес каждого из наборов не должен превышать 0,3</w:t>
      </w:r>
      <w:r w:rsidR="00966F7B" w:rsidRPr="001464E4">
        <w:rPr>
          <w:rFonts w:ascii="Times New Roman" w:eastAsia="Times New Roman" w:hAnsi="Times New Roman" w:cs="Times New Roman"/>
          <w:bCs/>
          <w:sz w:val="28"/>
          <w:szCs w:val="28"/>
        </w:rPr>
        <w:t>0</w:t>
      </w:r>
      <w:r w:rsidR="00421DE6" w:rsidRPr="001464E4">
        <w:rPr>
          <w:rFonts w:ascii="Times New Roman" w:eastAsia="Times New Roman" w:hAnsi="Times New Roman" w:cs="Times New Roman"/>
          <w:bCs/>
          <w:sz w:val="28"/>
          <w:szCs w:val="28"/>
        </w:rPr>
        <w:t>кг</w:t>
      </w:r>
      <w:proofErr w:type="gramStart"/>
      <w:r w:rsidR="00421DE6" w:rsidRPr="001464E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proofErr w:type="gramEnd"/>
      <w:r w:rsidR="00E94582" w:rsidRPr="001464E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E94582" w:rsidRPr="001464E4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proofErr w:type="gramEnd"/>
      <w:r w:rsidR="00E94582" w:rsidRPr="001464E4">
        <w:rPr>
          <w:rFonts w:ascii="Times New Roman" w:eastAsia="Times New Roman" w:hAnsi="Times New Roman" w:cs="Times New Roman"/>
          <w:bCs/>
          <w:sz w:val="28"/>
          <w:szCs w:val="28"/>
        </w:rPr>
        <w:t>ез упаковки.</w:t>
      </w:r>
    </w:p>
    <w:p w:rsidR="00FB299B" w:rsidRPr="001464E4" w:rsidRDefault="00FB299B" w:rsidP="003568C2">
      <w:pPr>
        <w:pStyle w:val="a9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B24" w:rsidRDefault="00726B24">
      <w:pPr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/>
          <w:iCs/>
          <w:szCs w:val="28"/>
        </w:rPr>
        <w:br w:type="page"/>
      </w:r>
    </w:p>
    <w:p w:rsidR="00D17132" w:rsidRPr="003568C2" w:rsidRDefault="0060658F" w:rsidP="003568C2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szCs w:val="28"/>
          <w:lang w:val="ru-RU"/>
        </w:rPr>
      </w:pPr>
      <w:bookmarkStart w:id="11" w:name="_Toc126658294"/>
      <w:r w:rsidRPr="003568C2">
        <w:rPr>
          <w:rFonts w:ascii="Times New Roman" w:hAnsi="Times New Roman"/>
          <w:iCs/>
          <w:szCs w:val="28"/>
          <w:lang w:val="ru-RU"/>
        </w:rPr>
        <w:lastRenderedPageBreak/>
        <w:t xml:space="preserve">2. </w:t>
      </w:r>
      <w:r w:rsidR="00D17132" w:rsidRPr="003568C2">
        <w:rPr>
          <w:rFonts w:ascii="Times New Roman" w:hAnsi="Times New Roman"/>
          <w:iCs/>
          <w:szCs w:val="28"/>
          <w:lang w:val="ru-RU"/>
        </w:rPr>
        <w:t>СПЕЦИАЛЬНЫЕ ПРАВИЛА КОМПЕТЕНЦИИ</w:t>
      </w:r>
      <w:r w:rsidR="00D17132" w:rsidRPr="003568C2">
        <w:rPr>
          <w:rFonts w:ascii="Times New Roman" w:hAnsi="Times New Roman"/>
          <w:i/>
          <w:color w:val="000000"/>
          <w:szCs w:val="28"/>
          <w:vertAlign w:val="superscript"/>
        </w:rPr>
        <w:footnoteReference w:id="2"/>
      </w:r>
      <w:bookmarkEnd w:id="10"/>
      <w:bookmarkEnd w:id="11"/>
    </w:p>
    <w:p w:rsidR="003568C2" w:rsidRPr="003568C2" w:rsidRDefault="003568C2" w:rsidP="003568C2">
      <w:pPr>
        <w:pStyle w:val="aff1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Все Конкурсанты обязаны носить белый пекарский китель (допустим цветной кант), длинные черные брюки или брюки в мелкую черно-белую клетку, специализированную защитную обувь белого цвета с закрытым носком, фиксированной пяткой (</w:t>
      </w:r>
      <w:proofErr w:type="spellStart"/>
      <w:r w:rsidRPr="003568C2">
        <w:rPr>
          <w:rFonts w:ascii="Times New Roman" w:hAnsi="Times New Roman"/>
          <w:sz w:val="28"/>
          <w:szCs w:val="28"/>
        </w:rPr>
        <w:t>кроксы</w:t>
      </w:r>
      <w:proofErr w:type="spellEnd"/>
      <w:r w:rsidRPr="003568C2">
        <w:rPr>
          <w:rFonts w:ascii="Times New Roman" w:hAnsi="Times New Roman"/>
          <w:sz w:val="28"/>
          <w:szCs w:val="28"/>
        </w:rPr>
        <w:t xml:space="preserve"> запрещены), колпак или косынку, фартук белого цвета, носки белого цвета, закрывающие щиколотку. Видимые ювелирные украшения запрещены.</w:t>
      </w:r>
    </w:p>
    <w:p w:rsidR="003568C2" w:rsidRPr="003568C2" w:rsidRDefault="003568C2" w:rsidP="003568C2">
      <w:pPr>
        <w:pStyle w:val="aff1"/>
        <w:tabs>
          <w:tab w:val="left" w:pos="851"/>
          <w:tab w:val="left" w:pos="993"/>
        </w:tabs>
        <w:spacing w:before="120" w:after="12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68C2">
        <w:rPr>
          <w:rFonts w:ascii="Times New Roman" w:hAnsi="Times New Roman"/>
          <w:sz w:val="28"/>
          <w:szCs w:val="28"/>
        </w:rPr>
        <w:t>Униформа всех Экспертов должна состоять из длинных брюк, защитной обуви на плоской подошве, пекарского кителя и головного убора. В любом случае, количество украшений должно быть минимальным.</w:t>
      </w:r>
    </w:p>
    <w:p w:rsidR="00EA30C6" w:rsidRPr="003568C2" w:rsidRDefault="00EA30C6" w:rsidP="003568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15F2A" w:rsidRPr="003568C2" w:rsidRDefault="00A11569" w:rsidP="003568C2">
      <w:pPr>
        <w:pStyle w:val="-2"/>
        <w:spacing w:before="0" w:after="0" w:line="276" w:lineRule="auto"/>
        <w:jc w:val="both"/>
        <w:rPr>
          <w:szCs w:val="28"/>
        </w:rPr>
      </w:pPr>
      <w:bookmarkStart w:id="12" w:name="_Toc78885659"/>
      <w:bookmarkStart w:id="13" w:name="_Toc126658295"/>
      <w:r w:rsidRPr="003568C2">
        <w:rPr>
          <w:color w:val="000000"/>
          <w:szCs w:val="28"/>
        </w:rPr>
        <w:t>2</w:t>
      </w:r>
      <w:r w:rsidR="00FB022D" w:rsidRPr="003568C2">
        <w:rPr>
          <w:color w:val="000000"/>
          <w:szCs w:val="28"/>
        </w:rPr>
        <w:t>.</w:t>
      </w:r>
      <w:r w:rsidRPr="003568C2">
        <w:rPr>
          <w:color w:val="000000"/>
          <w:szCs w:val="28"/>
        </w:rPr>
        <w:t>1</w:t>
      </w:r>
      <w:r w:rsidR="00FB022D" w:rsidRPr="003568C2">
        <w:rPr>
          <w:color w:val="000000"/>
          <w:szCs w:val="28"/>
        </w:rPr>
        <w:t xml:space="preserve">. </w:t>
      </w:r>
      <w:bookmarkEnd w:id="12"/>
      <w:r w:rsidRPr="003568C2">
        <w:rPr>
          <w:bCs/>
          <w:iCs/>
          <w:szCs w:val="28"/>
        </w:rPr>
        <w:t>Личный инструмент конкурсанта</w:t>
      </w:r>
      <w:bookmarkEnd w:id="13"/>
    </w:p>
    <w:p w:rsidR="003568C2" w:rsidRPr="003568C2" w:rsidRDefault="003568C2" w:rsidP="003568C2">
      <w:pPr>
        <w:pStyle w:val="a9"/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  <w:lang w:eastAsia="en-US"/>
        </w:rPr>
      </w:pPr>
      <w:r w:rsidRPr="003568C2">
        <w:rPr>
          <w:rFonts w:ascii="Times New Roman" w:hAnsi="Times New Roman" w:cs="Times New Roman"/>
          <w:sz w:val="28"/>
          <w:szCs w:val="28"/>
        </w:rPr>
        <w:t xml:space="preserve">Ящик с инструментами участника по компетенции «Хлебопечение» - неопределенный. 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Участник может принести все инструменты, кроме тех, что заявлены в инфраструктурном листе, однако участнику разрешено использовать свою скалку и поварские ножи для выполнения задания, если он принес эти инструменты. </w:t>
      </w:r>
    </w:p>
    <w:p w:rsidR="003568C2" w:rsidRPr="003568C2" w:rsidRDefault="003568C2" w:rsidP="003568C2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Участникам разрешено приносить на конкурс следующее сырье: </w:t>
      </w:r>
    </w:p>
    <w:p w:rsidR="003568C2" w:rsidRPr="003568C2" w:rsidRDefault="003568C2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Пищевые красители в порошке, пасте, жидкой или натуральной форме;</w:t>
      </w:r>
    </w:p>
    <w:p w:rsidR="003568C2" w:rsidRPr="003568C2" w:rsidRDefault="003568C2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Пищевые специи;</w:t>
      </w:r>
    </w:p>
    <w:p w:rsidR="003568C2" w:rsidRPr="003568C2" w:rsidRDefault="003568C2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>Натуральные закваски, выращенные самостоятельно (</w:t>
      </w:r>
      <w:r w:rsidRPr="003568C2">
        <w:rPr>
          <w:rFonts w:ascii="Times New Roman" w:hAnsi="Times New Roman"/>
          <w:sz w:val="28"/>
          <w:szCs w:val="28"/>
        </w:rPr>
        <w:t>рецепт закваски и технологию приготовления указать в своем портфолио). Готовые производственные и сухие закваски запрещены;</w:t>
      </w:r>
    </w:p>
    <w:p w:rsidR="003568C2" w:rsidRDefault="003568C2" w:rsidP="00D20F8D">
      <w:pPr>
        <w:pStyle w:val="a9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Разрешены </w:t>
      </w:r>
      <w:r w:rsidR="00DD238E" w:rsidRPr="00DD238E">
        <w:rPr>
          <w:rFonts w:ascii="Times New Roman" w:hAnsi="Times New Roman"/>
          <w:b/>
          <w:color w:val="000000" w:themeColor="text1"/>
          <w:sz w:val="28"/>
          <w:szCs w:val="28"/>
        </w:rPr>
        <w:t>два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 ингредиента по выбору участника, они должны быть предоставлены при проверке </w:t>
      </w:r>
      <w:r w:rsidR="00DD238E">
        <w:rPr>
          <w:rFonts w:ascii="Times New Roman" w:hAnsi="Times New Roman"/>
          <w:color w:val="000000" w:themeColor="text1"/>
          <w:sz w:val="28"/>
          <w:szCs w:val="28"/>
        </w:rPr>
        <w:t>ящика с инструментами</w:t>
      </w:r>
      <w:r w:rsidRPr="003568C2">
        <w:rPr>
          <w:rFonts w:ascii="Times New Roman" w:hAnsi="Times New Roman"/>
          <w:color w:val="000000" w:themeColor="text1"/>
          <w:sz w:val="28"/>
          <w:szCs w:val="28"/>
        </w:rPr>
        <w:t xml:space="preserve"> (если они отсутствуют в списке сырья на чемпионатное мероприятие).</w:t>
      </w:r>
    </w:p>
    <w:p w:rsidR="001D6421" w:rsidRPr="003568C2" w:rsidRDefault="001D6421" w:rsidP="001D6421">
      <w:pPr>
        <w:pStyle w:val="a9"/>
        <w:tabs>
          <w:tab w:val="left" w:pos="1134"/>
        </w:tabs>
        <w:spacing w:line="276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5F2A" w:rsidRPr="003568C2" w:rsidRDefault="00A11569" w:rsidP="002761F0">
      <w:pPr>
        <w:pStyle w:val="-2"/>
        <w:rPr>
          <w:bCs/>
        </w:rPr>
      </w:pPr>
      <w:bookmarkStart w:id="14" w:name="_Toc126658296"/>
      <w:r w:rsidRPr="003568C2">
        <w:t>2</w:t>
      </w:r>
      <w:r w:rsidR="00FB022D" w:rsidRPr="003568C2">
        <w:t>.2.</w:t>
      </w:r>
      <w:r w:rsidR="00E15F2A" w:rsidRPr="003568C2">
        <w:t>Материалы, оборудование и инструменты, запрещенные на площадке</w:t>
      </w:r>
      <w:bookmarkEnd w:id="14"/>
    </w:p>
    <w:p w:rsidR="007A7071" w:rsidRPr="00A204BB" w:rsidRDefault="007A7071" w:rsidP="00D37B3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Конкурсантам запрещается пользоваться телефонами, смартфонами, умными часами, проводными/беспроводными наушниками. Участникам запрещается проносить больше инвентаря, чем может вместить </w:t>
      </w:r>
      <w:r w:rsidR="00D37B3C">
        <w:rPr>
          <w:rFonts w:ascii="Times New Roman" w:hAnsi="Times New Roman" w:cs="Times New Roman"/>
          <w:sz w:val="28"/>
          <w:szCs w:val="28"/>
        </w:rPr>
        <w:t>ящик с инструментами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Готовые полуфабрикаты (за исключением тех, что прописаны в </w:t>
      </w:r>
      <w:proofErr w:type="gramEnd"/>
    </w:p>
    <w:p w:rsidR="00A27EE4" w:rsidRPr="00DD238E" w:rsidRDefault="00A27EE4" w:rsidP="00DD238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A27EE4" w:rsidRPr="00DD238E" w:rsidSect="00976338">
      <w:headerReference w:type="default" r:id="rId9"/>
      <w:footerReference w:type="default" r:id="rId10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E19" w:rsidRDefault="00CD1E19" w:rsidP="00970F49">
      <w:pPr>
        <w:spacing w:after="0" w:line="240" w:lineRule="auto"/>
      </w:pPr>
      <w:r>
        <w:separator/>
      </w:r>
    </w:p>
  </w:endnote>
  <w:endnote w:type="continuationSeparator" w:id="0">
    <w:p w:rsidR="00CD1E19" w:rsidRDefault="00CD1E19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96"/>
      <w:gridCol w:w="3773"/>
    </w:tblGrid>
    <w:tr w:rsidR="00A46F24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A46F24" w:rsidRPr="00A204BB" w:rsidRDefault="00A46F24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A46F24" w:rsidRPr="00A204BB" w:rsidRDefault="00213EC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A46F24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956DC0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2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A46F24" w:rsidRDefault="00A46F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E19" w:rsidRDefault="00CD1E19" w:rsidP="00970F49">
      <w:pPr>
        <w:spacing w:after="0" w:line="240" w:lineRule="auto"/>
      </w:pPr>
      <w:r>
        <w:separator/>
      </w:r>
    </w:p>
  </w:footnote>
  <w:footnote w:type="continuationSeparator" w:id="0">
    <w:p w:rsidR="00CD1E19" w:rsidRDefault="00CD1E19" w:rsidP="00970F49">
      <w:pPr>
        <w:spacing w:after="0" w:line="240" w:lineRule="auto"/>
      </w:pPr>
      <w:r>
        <w:continuationSeparator/>
      </w:r>
    </w:p>
  </w:footnote>
  <w:footnote w:id="1">
    <w:p w:rsidR="00A46F24" w:rsidRDefault="00A46F24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</w:p>
  </w:footnote>
  <w:footnote w:id="2">
    <w:p w:rsidR="00A46F24" w:rsidRDefault="00A46F24" w:rsidP="00D171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F24" w:rsidRPr="00B45AA4" w:rsidRDefault="00A46F24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DD429C5"/>
    <w:multiLevelType w:val="hybridMultilevel"/>
    <w:tmpl w:val="910CEDB8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E60BA"/>
    <w:multiLevelType w:val="hybridMultilevel"/>
    <w:tmpl w:val="62165C7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D95A91"/>
    <w:multiLevelType w:val="hybridMultilevel"/>
    <w:tmpl w:val="6F14F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50B6B8B"/>
    <w:multiLevelType w:val="hybridMultilevel"/>
    <w:tmpl w:val="F81AC6E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11A0816"/>
    <w:multiLevelType w:val="hybridMultilevel"/>
    <w:tmpl w:val="C366DA7E"/>
    <w:lvl w:ilvl="0" w:tplc="42DEA3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8">
    <w:nsid w:val="327628C0"/>
    <w:multiLevelType w:val="hybridMultilevel"/>
    <w:tmpl w:val="03A06778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C300E"/>
    <w:multiLevelType w:val="hybridMultilevel"/>
    <w:tmpl w:val="6EC8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FC7A7D"/>
    <w:multiLevelType w:val="hybridMultilevel"/>
    <w:tmpl w:val="9C68E4F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9E17CD"/>
    <w:multiLevelType w:val="hybridMultilevel"/>
    <w:tmpl w:val="78281504"/>
    <w:lvl w:ilvl="0" w:tplc="42DEA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242A5B"/>
    <w:multiLevelType w:val="hybridMultilevel"/>
    <w:tmpl w:val="34F8656E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6">
    <w:nsid w:val="551C5148"/>
    <w:multiLevelType w:val="hybridMultilevel"/>
    <w:tmpl w:val="0B96FB12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5C37A3"/>
    <w:multiLevelType w:val="hybridMultilevel"/>
    <w:tmpl w:val="D090993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0">
    <w:nsid w:val="61DD38A4"/>
    <w:multiLevelType w:val="hybridMultilevel"/>
    <w:tmpl w:val="46D85120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F01AA6"/>
    <w:multiLevelType w:val="hybridMultilevel"/>
    <w:tmpl w:val="2B2E1080"/>
    <w:lvl w:ilvl="0" w:tplc="FB9A01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E3F9F"/>
    <w:multiLevelType w:val="hybridMultilevel"/>
    <w:tmpl w:val="70E215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591D43"/>
    <w:multiLevelType w:val="hybridMultilevel"/>
    <w:tmpl w:val="9614E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12382"/>
    <w:multiLevelType w:val="hybridMultilevel"/>
    <w:tmpl w:val="0D827FC8"/>
    <w:lvl w:ilvl="0" w:tplc="42DEA3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3"/>
  </w:num>
  <w:num w:numId="7">
    <w:abstractNumId w:val="5"/>
  </w:num>
  <w:num w:numId="8">
    <w:abstractNumId w:val="8"/>
  </w:num>
  <w:num w:numId="9">
    <w:abstractNumId w:val="29"/>
  </w:num>
  <w:num w:numId="10">
    <w:abstractNumId w:val="11"/>
  </w:num>
  <w:num w:numId="11">
    <w:abstractNumId w:val="6"/>
  </w:num>
  <w:num w:numId="12">
    <w:abstractNumId w:val="15"/>
  </w:num>
  <w:num w:numId="13">
    <w:abstractNumId w:val="33"/>
  </w:num>
  <w:num w:numId="14">
    <w:abstractNumId w:val="16"/>
  </w:num>
  <w:num w:numId="15">
    <w:abstractNumId w:val="31"/>
  </w:num>
  <w:num w:numId="16">
    <w:abstractNumId w:val="36"/>
  </w:num>
  <w:num w:numId="17">
    <w:abstractNumId w:val="32"/>
  </w:num>
  <w:num w:numId="18">
    <w:abstractNumId w:val="27"/>
  </w:num>
  <w:num w:numId="19">
    <w:abstractNumId w:val="20"/>
  </w:num>
  <w:num w:numId="20">
    <w:abstractNumId w:val="25"/>
  </w:num>
  <w:num w:numId="21">
    <w:abstractNumId w:val="17"/>
  </w:num>
  <w:num w:numId="22">
    <w:abstractNumId w:val="7"/>
  </w:num>
  <w:num w:numId="23">
    <w:abstractNumId w:val="24"/>
  </w:num>
  <w:num w:numId="24">
    <w:abstractNumId w:val="26"/>
  </w:num>
  <w:num w:numId="25">
    <w:abstractNumId w:val="9"/>
  </w:num>
  <w:num w:numId="26">
    <w:abstractNumId w:val="21"/>
  </w:num>
  <w:num w:numId="27">
    <w:abstractNumId w:val="34"/>
  </w:num>
  <w:num w:numId="28">
    <w:abstractNumId w:val="28"/>
  </w:num>
  <w:num w:numId="29">
    <w:abstractNumId w:val="18"/>
  </w:num>
  <w:num w:numId="30">
    <w:abstractNumId w:val="30"/>
  </w:num>
  <w:num w:numId="31">
    <w:abstractNumId w:val="35"/>
  </w:num>
  <w:num w:numId="32">
    <w:abstractNumId w:val="2"/>
  </w:num>
  <w:num w:numId="33">
    <w:abstractNumId w:val="35"/>
  </w:num>
  <w:num w:numId="34">
    <w:abstractNumId w:val="2"/>
  </w:num>
  <w:num w:numId="35">
    <w:abstractNumId w:val="4"/>
  </w:num>
  <w:num w:numId="36">
    <w:abstractNumId w:val="19"/>
  </w:num>
  <w:num w:numId="37">
    <w:abstractNumId w:val="37"/>
  </w:num>
  <w:num w:numId="38">
    <w:abstractNumId w:val="23"/>
  </w:num>
  <w:num w:numId="39">
    <w:abstractNumId w:val="14"/>
  </w:num>
  <w:num w:numId="40">
    <w:abstractNumId w:val="38"/>
  </w:num>
  <w:num w:numId="4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F49"/>
    <w:rsid w:val="000051E8"/>
    <w:rsid w:val="00021CCE"/>
    <w:rsid w:val="000244DA"/>
    <w:rsid w:val="00024F7D"/>
    <w:rsid w:val="00041A78"/>
    <w:rsid w:val="00055F95"/>
    <w:rsid w:val="00056CDE"/>
    <w:rsid w:val="000602C4"/>
    <w:rsid w:val="0006608E"/>
    <w:rsid w:val="00067386"/>
    <w:rsid w:val="00081D65"/>
    <w:rsid w:val="0008505F"/>
    <w:rsid w:val="000A1F96"/>
    <w:rsid w:val="000B3397"/>
    <w:rsid w:val="000B55A2"/>
    <w:rsid w:val="000D258B"/>
    <w:rsid w:val="000D43CC"/>
    <w:rsid w:val="000D4C46"/>
    <w:rsid w:val="000D74AA"/>
    <w:rsid w:val="000F0FC3"/>
    <w:rsid w:val="001024BE"/>
    <w:rsid w:val="001114AE"/>
    <w:rsid w:val="00114D79"/>
    <w:rsid w:val="00122B30"/>
    <w:rsid w:val="00127743"/>
    <w:rsid w:val="00136A22"/>
    <w:rsid w:val="001464E4"/>
    <w:rsid w:val="0015561E"/>
    <w:rsid w:val="001627D5"/>
    <w:rsid w:val="0017612A"/>
    <w:rsid w:val="00197BEA"/>
    <w:rsid w:val="001A6D58"/>
    <w:rsid w:val="001B2E06"/>
    <w:rsid w:val="001C63E7"/>
    <w:rsid w:val="001D6421"/>
    <w:rsid w:val="001E1DF9"/>
    <w:rsid w:val="001E3027"/>
    <w:rsid w:val="00204FA4"/>
    <w:rsid w:val="002065D0"/>
    <w:rsid w:val="00207913"/>
    <w:rsid w:val="00213EC8"/>
    <w:rsid w:val="00220E70"/>
    <w:rsid w:val="00237603"/>
    <w:rsid w:val="002501F5"/>
    <w:rsid w:val="00270E01"/>
    <w:rsid w:val="002761F0"/>
    <w:rsid w:val="002776A1"/>
    <w:rsid w:val="0029547E"/>
    <w:rsid w:val="002A4E4D"/>
    <w:rsid w:val="002A6019"/>
    <w:rsid w:val="002B1426"/>
    <w:rsid w:val="002B7573"/>
    <w:rsid w:val="002F2906"/>
    <w:rsid w:val="00316540"/>
    <w:rsid w:val="003242E1"/>
    <w:rsid w:val="00333911"/>
    <w:rsid w:val="00334165"/>
    <w:rsid w:val="00343EF0"/>
    <w:rsid w:val="003531E7"/>
    <w:rsid w:val="003568C2"/>
    <w:rsid w:val="003601A4"/>
    <w:rsid w:val="003618CE"/>
    <w:rsid w:val="00372F23"/>
    <w:rsid w:val="0037535C"/>
    <w:rsid w:val="003934F8"/>
    <w:rsid w:val="00397A1B"/>
    <w:rsid w:val="003A21C8"/>
    <w:rsid w:val="003A4AF9"/>
    <w:rsid w:val="003B6C1C"/>
    <w:rsid w:val="003C1D7A"/>
    <w:rsid w:val="003C5F97"/>
    <w:rsid w:val="003D1E51"/>
    <w:rsid w:val="003F7EB7"/>
    <w:rsid w:val="0040309B"/>
    <w:rsid w:val="00421DE6"/>
    <w:rsid w:val="004254FE"/>
    <w:rsid w:val="00436FFC"/>
    <w:rsid w:val="00437D28"/>
    <w:rsid w:val="0044354A"/>
    <w:rsid w:val="00454353"/>
    <w:rsid w:val="00461AC6"/>
    <w:rsid w:val="00466A36"/>
    <w:rsid w:val="0047429B"/>
    <w:rsid w:val="004904C5"/>
    <w:rsid w:val="004917C4"/>
    <w:rsid w:val="004A07A5"/>
    <w:rsid w:val="004A421B"/>
    <w:rsid w:val="004B692B"/>
    <w:rsid w:val="004C3CAF"/>
    <w:rsid w:val="004C703E"/>
    <w:rsid w:val="004D096E"/>
    <w:rsid w:val="004E2D46"/>
    <w:rsid w:val="004E785E"/>
    <w:rsid w:val="004E7905"/>
    <w:rsid w:val="005055FF"/>
    <w:rsid w:val="00510059"/>
    <w:rsid w:val="00516E0E"/>
    <w:rsid w:val="00554CBB"/>
    <w:rsid w:val="005560AC"/>
    <w:rsid w:val="0056194A"/>
    <w:rsid w:val="00565B7C"/>
    <w:rsid w:val="00574B5D"/>
    <w:rsid w:val="00593BDA"/>
    <w:rsid w:val="00597E88"/>
    <w:rsid w:val="005A1625"/>
    <w:rsid w:val="005B05D5"/>
    <w:rsid w:val="005B0DEC"/>
    <w:rsid w:val="005B66FC"/>
    <w:rsid w:val="005C47ED"/>
    <w:rsid w:val="005C6A23"/>
    <w:rsid w:val="005E30DC"/>
    <w:rsid w:val="00605DD7"/>
    <w:rsid w:val="006063C1"/>
    <w:rsid w:val="0060658F"/>
    <w:rsid w:val="00613219"/>
    <w:rsid w:val="0062789A"/>
    <w:rsid w:val="0063396F"/>
    <w:rsid w:val="00640E46"/>
    <w:rsid w:val="0064179C"/>
    <w:rsid w:val="006430DD"/>
    <w:rsid w:val="00643A8A"/>
    <w:rsid w:val="0064491A"/>
    <w:rsid w:val="00653B50"/>
    <w:rsid w:val="0067577A"/>
    <w:rsid w:val="006776B4"/>
    <w:rsid w:val="006873B8"/>
    <w:rsid w:val="006B0FEA"/>
    <w:rsid w:val="006C6D6D"/>
    <w:rsid w:val="006C6DE9"/>
    <w:rsid w:val="006C7A3B"/>
    <w:rsid w:val="006C7CE4"/>
    <w:rsid w:val="006D2F16"/>
    <w:rsid w:val="006F1ACD"/>
    <w:rsid w:val="006F4464"/>
    <w:rsid w:val="00714CA4"/>
    <w:rsid w:val="007250D9"/>
    <w:rsid w:val="00726B24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A7028"/>
    <w:rsid w:val="007A7071"/>
    <w:rsid w:val="007B0DCC"/>
    <w:rsid w:val="007B1064"/>
    <w:rsid w:val="007B2222"/>
    <w:rsid w:val="007B3FD5"/>
    <w:rsid w:val="007D3601"/>
    <w:rsid w:val="007D5189"/>
    <w:rsid w:val="007D6C20"/>
    <w:rsid w:val="007E73B4"/>
    <w:rsid w:val="00812516"/>
    <w:rsid w:val="00832EBB"/>
    <w:rsid w:val="00834734"/>
    <w:rsid w:val="00835BF6"/>
    <w:rsid w:val="00847067"/>
    <w:rsid w:val="008651D0"/>
    <w:rsid w:val="008761F3"/>
    <w:rsid w:val="00881DD2"/>
    <w:rsid w:val="00882B54"/>
    <w:rsid w:val="008912AE"/>
    <w:rsid w:val="008A723D"/>
    <w:rsid w:val="008B0F23"/>
    <w:rsid w:val="008B2874"/>
    <w:rsid w:val="008B560B"/>
    <w:rsid w:val="008C41F7"/>
    <w:rsid w:val="008D6DCF"/>
    <w:rsid w:val="008E0E8E"/>
    <w:rsid w:val="008E5424"/>
    <w:rsid w:val="00901689"/>
    <w:rsid w:val="009018F0"/>
    <w:rsid w:val="00906E82"/>
    <w:rsid w:val="009141D0"/>
    <w:rsid w:val="00945E13"/>
    <w:rsid w:val="00953113"/>
    <w:rsid w:val="00954B97"/>
    <w:rsid w:val="00955127"/>
    <w:rsid w:val="00956BC9"/>
    <w:rsid w:val="00956DC0"/>
    <w:rsid w:val="00966F7B"/>
    <w:rsid w:val="00970F49"/>
    <w:rsid w:val="009715DA"/>
    <w:rsid w:val="00974AFC"/>
    <w:rsid w:val="00976338"/>
    <w:rsid w:val="009931F0"/>
    <w:rsid w:val="009955F8"/>
    <w:rsid w:val="009A36AD"/>
    <w:rsid w:val="009A6050"/>
    <w:rsid w:val="009B18A2"/>
    <w:rsid w:val="009D04EE"/>
    <w:rsid w:val="009D13F4"/>
    <w:rsid w:val="009E37D3"/>
    <w:rsid w:val="009E52E7"/>
    <w:rsid w:val="009F017C"/>
    <w:rsid w:val="009F5424"/>
    <w:rsid w:val="009F57C0"/>
    <w:rsid w:val="00A0510D"/>
    <w:rsid w:val="00A11569"/>
    <w:rsid w:val="00A14EF8"/>
    <w:rsid w:val="00A204BB"/>
    <w:rsid w:val="00A20A67"/>
    <w:rsid w:val="00A27EE4"/>
    <w:rsid w:val="00A4343D"/>
    <w:rsid w:val="00A46F24"/>
    <w:rsid w:val="00A52421"/>
    <w:rsid w:val="00A57976"/>
    <w:rsid w:val="00A6078A"/>
    <w:rsid w:val="00A636B8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4EC3"/>
    <w:rsid w:val="00B162B5"/>
    <w:rsid w:val="00B236AD"/>
    <w:rsid w:val="00B30A26"/>
    <w:rsid w:val="00B37579"/>
    <w:rsid w:val="00B40FFB"/>
    <w:rsid w:val="00B4196F"/>
    <w:rsid w:val="00B45392"/>
    <w:rsid w:val="00B45AA4"/>
    <w:rsid w:val="00B610A2"/>
    <w:rsid w:val="00BA2CF0"/>
    <w:rsid w:val="00BB465B"/>
    <w:rsid w:val="00BC3813"/>
    <w:rsid w:val="00BC60CA"/>
    <w:rsid w:val="00BC7808"/>
    <w:rsid w:val="00BD0103"/>
    <w:rsid w:val="00BD43C3"/>
    <w:rsid w:val="00BE099A"/>
    <w:rsid w:val="00BE53BF"/>
    <w:rsid w:val="00C06EBC"/>
    <w:rsid w:val="00C0723F"/>
    <w:rsid w:val="00C17B01"/>
    <w:rsid w:val="00C21E3A"/>
    <w:rsid w:val="00C2335A"/>
    <w:rsid w:val="00C2635D"/>
    <w:rsid w:val="00C26C83"/>
    <w:rsid w:val="00C429FC"/>
    <w:rsid w:val="00C47889"/>
    <w:rsid w:val="00C50D19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1E19"/>
    <w:rsid w:val="00CE2498"/>
    <w:rsid w:val="00CE36B8"/>
    <w:rsid w:val="00CF0DA9"/>
    <w:rsid w:val="00D02C00"/>
    <w:rsid w:val="00D12ABD"/>
    <w:rsid w:val="00D16F4B"/>
    <w:rsid w:val="00D17132"/>
    <w:rsid w:val="00D2075B"/>
    <w:rsid w:val="00D20F8D"/>
    <w:rsid w:val="00D229F1"/>
    <w:rsid w:val="00D37B3C"/>
    <w:rsid w:val="00D37CEC"/>
    <w:rsid w:val="00D37DEA"/>
    <w:rsid w:val="00D405D4"/>
    <w:rsid w:val="00D41269"/>
    <w:rsid w:val="00D45007"/>
    <w:rsid w:val="00D617CC"/>
    <w:rsid w:val="00D7307B"/>
    <w:rsid w:val="00D87A1E"/>
    <w:rsid w:val="00DD238E"/>
    <w:rsid w:val="00DE39D8"/>
    <w:rsid w:val="00DE5614"/>
    <w:rsid w:val="00DF5E67"/>
    <w:rsid w:val="00E0407E"/>
    <w:rsid w:val="00E04FDF"/>
    <w:rsid w:val="00E15F2A"/>
    <w:rsid w:val="00E201AB"/>
    <w:rsid w:val="00E279E8"/>
    <w:rsid w:val="00E579D6"/>
    <w:rsid w:val="00E6139B"/>
    <w:rsid w:val="00E70B70"/>
    <w:rsid w:val="00E73E12"/>
    <w:rsid w:val="00E75567"/>
    <w:rsid w:val="00E857D6"/>
    <w:rsid w:val="00E94582"/>
    <w:rsid w:val="00E95024"/>
    <w:rsid w:val="00EA0163"/>
    <w:rsid w:val="00EA09D1"/>
    <w:rsid w:val="00EA0C3A"/>
    <w:rsid w:val="00EA30C6"/>
    <w:rsid w:val="00EB2779"/>
    <w:rsid w:val="00EB517E"/>
    <w:rsid w:val="00ED18F9"/>
    <w:rsid w:val="00ED53C9"/>
    <w:rsid w:val="00EE15C8"/>
    <w:rsid w:val="00EE7DA3"/>
    <w:rsid w:val="00F11621"/>
    <w:rsid w:val="00F1662D"/>
    <w:rsid w:val="00F3099C"/>
    <w:rsid w:val="00F35F4F"/>
    <w:rsid w:val="00F450C5"/>
    <w:rsid w:val="00F46E6B"/>
    <w:rsid w:val="00F50AC5"/>
    <w:rsid w:val="00F6025D"/>
    <w:rsid w:val="00F672B2"/>
    <w:rsid w:val="00F82F14"/>
    <w:rsid w:val="00F8340A"/>
    <w:rsid w:val="00F83D10"/>
    <w:rsid w:val="00F96457"/>
    <w:rsid w:val="00FA7490"/>
    <w:rsid w:val="00FB022D"/>
    <w:rsid w:val="00FB1F17"/>
    <w:rsid w:val="00FB299B"/>
    <w:rsid w:val="00FB3492"/>
    <w:rsid w:val="00FD20DE"/>
    <w:rsid w:val="00FD5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annotation subject" w:uiPriority="0"/>
    <w:lsdException w:name="Table Web 3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2761F0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2761F0"/>
    <w:rPr>
      <w:rFonts w:ascii="Times New Roman" w:hAnsi="Times New Roman"/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2761F0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8">
    <w:name w:val="Emphasis"/>
    <w:basedOn w:val="a2"/>
    <w:uiPriority w:val="20"/>
    <w:qFormat/>
    <w:rsid w:val="00F11621"/>
    <w:rPr>
      <w:i/>
      <w:iCs/>
    </w:rPr>
  </w:style>
  <w:style w:type="paragraph" w:customStyle="1" w:styleId="Default">
    <w:name w:val="Default"/>
    <w:rsid w:val="00EA09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84706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32E4-EBA7-44CD-8F5D-B8C3824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2040</Words>
  <Characters>11629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user</cp:lastModifiedBy>
  <cp:revision>59</cp:revision>
  <dcterms:created xsi:type="dcterms:W3CDTF">2023-01-16T05:09:00Z</dcterms:created>
  <dcterms:modified xsi:type="dcterms:W3CDTF">2023-03-13T10:30:00Z</dcterms:modified>
</cp:coreProperties>
</file>